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B0" w:rsidRDefault="00BD7EB0" w:rsidP="00BD7EB0">
      <w:pPr>
        <w:rPr>
          <w:sz w:val="24"/>
        </w:rPr>
      </w:pPr>
      <w:r>
        <w:rPr>
          <w:sz w:val="24"/>
        </w:rPr>
        <w:t>РЕПУБЛИКА СРБИЈА</w:t>
      </w:r>
    </w:p>
    <w:p w:rsidR="00BD7EB0" w:rsidRDefault="00BD7EB0" w:rsidP="00BD7EB0">
      <w:pPr>
        <w:rPr>
          <w:sz w:val="24"/>
        </w:rPr>
      </w:pPr>
      <w:r>
        <w:rPr>
          <w:sz w:val="24"/>
        </w:rPr>
        <w:t>НАРОДНА СКУПШТИНА</w:t>
      </w:r>
    </w:p>
    <w:p w:rsidR="00BD7EB0" w:rsidRDefault="00BD7EB0" w:rsidP="00BD7EB0">
      <w:pPr>
        <w:rPr>
          <w:sz w:val="24"/>
          <w:lang w:val="sr-Cyrl-RS"/>
        </w:rPr>
      </w:pPr>
      <w:r>
        <w:rPr>
          <w:sz w:val="24"/>
        </w:rPr>
        <w:t>Одбор за финансије</w:t>
      </w:r>
      <w:r>
        <w:rPr>
          <w:sz w:val="24"/>
          <w:lang w:val="sr-Cyrl-RS"/>
        </w:rPr>
        <w:t>, републички буџет</w:t>
      </w:r>
    </w:p>
    <w:p w:rsidR="00BD7EB0" w:rsidRDefault="00BD7EB0" w:rsidP="00BD7EB0">
      <w:pPr>
        <w:rPr>
          <w:sz w:val="24"/>
          <w:lang w:val="sr-Cyrl-RS"/>
        </w:rPr>
      </w:pPr>
      <w:r>
        <w:rPr>
          <w:sz w:val="24"/>
          <w:lang w:val="sr-Cyrl-RS"/>
        </w:rPr>
        <w:t>и контролу трошења јавних средстава</w:t>
      </w:r>
    </w:p>
    <w:p w:rsidR="00BD7EB0" w:rsidRPr="00BD7EB0" w:rsidRDefault="00BD7EB0" w:rsidP="00BD7EB0">
      <w:pPr>
        <w:rPr>
          <w:sz w:val="24"/>
          <w:lang w:val="sr-Cyrl-RS"/>
        </w:rPr>
      </w:pPr>
      <w:r>
        <w:rPr>
          <w:sz w:val="24"/>
          <w:lang w:val="ru-RU"/>
        </w:rPr>
        <w:t>12</w:t>
      </w:r>
      <w:r>
        <w:rPr>
          <w:sz w:val="24"/>
        </w:rPr>
        <w:t xml:space="preserve"> Број 06-2/</w:t>
      </w:r>
      <w:r>
        <w:rPr>
          <w:sz w:val="24"/>
          <w:lang w:val="en-US"/>
        </w:rPr>
        <w:t>27</w:t>
      </w:r>
      <w:r>
        <w:rPr>
          <w:sz w:val="24"/>
        </w:rPr>
        <w:t>-1</w:t>
      </w:r>
      <w:r>
        <w:rPr>
          <w:sz w:val="24"/>
          <w:lang w:val="en-US"/>
        </w:rPr>
        <w:t>3</w:t>
      </w:r>
    </w:p>
    <w:p w:rsidR="00BD7EB0" w:rsidRDefault="00BD7EB0" w:rsidP="00BD7EB0">
      <w:pPr>
        <w:rPr>
          <w:sz w:val="24"/>
        </w:rPr>
      </w:pPr>
      <w:r>
        <w:rPr>
          <w:sz w:val="24"/>
          <w:lang w:val="ru-RU"/>
        </w:rPr>
        <w:t>28</w:t>
      </w:r>
      <w:r>
        <w:rPr>
          <w:sz w:val="24"/>
          <w:lang w:val="sr-Cyrl-RS"/>
        </w:rPr>
        <w:t xml:space="preserve">. јануар </w:t>
      </w:r>
      <w:r>
        <w:rPr>
          <w:sz w:val="24"/>
          <w:lang w:val="ru-RU"/>
        </w:rPr>
        <w:t>2013</w:t>
      </w:r>
      <w:r>
        <w:rPr>
          <w:sz w:val="24"/>
        </w:rPr>
        <w:t>. године</w:t>
      </w:r>
    </w:p>
    <w:p w:rsidR="00BD7EB0" w:rsidRDefault="00BD7EB0" w:rsidP="00BD7EB0">
      <w:pPr>
        <w:rPr>
          <w:sz w:val="24"/>
          <w:lang w:val="sr-Cyrl-RS"/>
        </w:rPr>
      </w:pPr>
      <w:r>
        <w:rPr>
          <w:sz w:val="24"/>
        </w:rPr>
        <w:t>Б е о г р а д</w:t>
      </w:r>
    </w:p>
    <w:p w:rsidR="00BD7EB0" w:rsidRDefault="00BD7EB0" w:rsidP="00BD7EB0">
      <w:pPr>
        <w:rPr>
          <w:sz w:val="24"/>
          <w:lang w:val="sr-Cyrl-RS"/>
        </w:rPr>
      </w:pPr>
    </w:p>
    <w:p w:rsidR="00BD7EB0" w:rsidRDefault="00BD7EB0" w:rsidP="002B1D89">
      <w:pPr>
        <w:rPr>
          <w:sz w:val="24"/>
          <w:lang w:val="sr-Cyrl-RS"/>
        </w:rPr>
      </w:pPr>
    </w:p>
    <w:p w:rsidR="002B1D89" w:rsidRDefault="002B1D89" w:rsidP="002B1D89">
      <w:pPr>
        <w:rPr>
          <w:sz w:val="24"/>
          <w:lang w:val="sr-Cyrl-RS"/>
        </w:rPr>
      </w:pPr>
    </w:p>
    <w:p w:rsidR="00C12684" w:rsidRDefault="00C12684" w:rsidP="00BD7EB0">
      <w:pPr>
        <w:jc w:val="center"/>
        <w:rPr>
          <w:sz w:val="24"/>
          <w:lang w:val="sr-Cyrl-RS"/>
        </w:rPr>
      </w:pPr>
    </w:p>
    <w:p w:rsidR="00BD7EB0" w:rsidRDefault="00BD7EB0" w:rsidP="00BD7EB0">
      <w:pPr>
        <w:jc w:val="center"/>
        <w:rPr>
          <w:sz w:val="24"/>
          <w:lang w:val="sr-Latn-CS"/>
        </w:rPr>
      </w:pPr>
      <w:r>
        <w:rPr>
          <w:sz w:val="24"/>
        </w:rPr>
        <w:t>З</w:t>
      </w:r>
      <w:r>
        <w:rPr>
          <w:sz w:val="24"/>
          <w:lang w:val="sr-Latn-CS"/>
        </w:rPr>
        <w:t xml:space="preserve"> </w:t>
      </w:r>
      <w:r>
        <w:rPr>
          <w:sz w:val="24"/>
        </w:rPr>
        <w:t>А</w:t>
      </w:r>
      <w:r>
        <w:rPr>
          <w:sz w:val="24"/>
          <w:lang w:val="sr-Latn-CS"/>
        </w:rPr>
        <w:t xml:space="preserve"> </w:t>
      </w:r>
      <w:r>
        <w:rPr>
          <w:sz w:val="24"/>
        </w:rPr>
        <w:t>П</w:t>
      </w:r>
      <w:r>
        <w:rPr>
          <w:sz w:val="24"/>
          <w:lang w:val="sr-Latn-CS"/>
        </w:rPr>
        <w:t xml:space="preserve"> </w:t>
      </w:r>
      <w:r>
        <w:rPr>
          <w:sz w:val="24"/>
        </w:rPr>
        <w:t>И</w:t>
      </w:r>
      <w:r>
        <w:rPr>
          <w:sz w:val="24"/>
          <w:lang w:val="sr-Latn-CS"/>
        </w:rPr>
        <w:t xml:space="preserve"> </w:t>
      </w:r>
      <w:r>
        <w:rPr>
          <w:sz w:val="24"/>
        </w:rPr>
        <w:t>С</w:t>
      </w:r>
      <w:r>
        <w:rPr>
          <w:sz w:val="24"/>
          <w:lang w:val="sr-Latn-CS"/>
        </w:rPr>
        <w:t xml:space="preserve"> </w:t>
      </w:r>
      <w:r>
        <w:rPr>
          <w:sz w:val="24"/>
        </w:rPr>
        <w:t>Н</w:t>
      </w:r>
      <w:r>
        <w:rPr>
          <w:sz w:val="24"/>
          <w:lang w:val="sr-Latn-CS"/>
        </w:rPr>
        <w:t xml:space="preserve"> </w:t>
      </w:r>
      <w:r>
        <w:rPr>
          <w:sz w:val="24"/>
        </w:rPr>
        <w:t>И</w:t>
      </w:r>
      <w:r>
        <w:rPr>
          <w:sz w:val="24"/>
          <w:lang w:val="sr-Latn-CS"/>
        </w:rPr>
        <w:t xml:space="preserve"> </w:t>
      </w:r>
      <w:r>
        <w:rPr>
          <w:sz w:val="24"/>
        </w:rPr>
        <w:t>К</w:t>
      </w:r>
    </w:p>
    <w:p w:rsidR="00BD7EB0" w:rsidRDefault="00BD7EB0" w:rsidP="00B043BF">
      <w:pPr>
        <w:jc w:val="center"/>
        <w:rPr>
          <w:sz w:val="24"/>
          <w:lang w:val="sr-Latn-CS"/>
        </w:rPr>
      </w:pPr>
      <w:r>
        <w:rPr>
          <w:sz w:val="24"/>
          <w:lang w:val="sr-Cyrl-RS"/>
        </w:rPr>
        <w:t xml:space="preserve">33. </w:t>
      </w:r>
      <w:r>
        <w:rPr>
          <w:sz w:val="24"/>
        </w:rPr>
        <w:t>СЕДНИЦЕ</w:t>
      </w:r>
      <w:r>
        <w:rPr>
          <w:sz w:val="24"/>
          <w:lang w:val="sr-Latn-CS"/>
        </w:rPr>
        <w:t xml:space="preserve"> </w:t>
      </w:r>
      <w:r>
        <w:rPr>
          <w:sz w:val="24"/>
        </w:rPr>
        <w:t>ОДБОРА</w:t>
      </w:r>
      <w:r>
        <w:rPr>
          <w:sz w:val="24"/>
          <w:lang w:val="sr-Latn-CS"/>
        </w:rPr>
        <w:t xml:space="preserve"> </w:t>
      </w:r>
      <w:r>
        <w:rPr>
          <w:sz w:val="24"/>
        </w:rPr>
        <w:t>ЗА</w:t>
      </w:r>
      <w:r>
        <w:rPr>
          <w:sz w:val="24"/>
          <w:lang w:val="sr-Latn-CS"/>
        </w:rPr>
        <w:t xml:space="preserve"> </w:t>
      </w:r>
      <w:r>
        <w:rPr>
          <w:sz w:val="24"/>
        </w:rPr>
        <w:t>ФИНАНСИЈЕ</w:t>
      </w:r>
      <w:r>
        <w:rPr>
          <w:sz w:val="24"/>
          <w:lang w:val="sr-Latn-CS"/>
        </w:rPr>
        <w:t>,</w:t>
      </w:r>
      <w:r>
        <w:rPr>
          <w:sz w:val="24"/>
          <w:lang w:val="sr-Cyrl-RS"/>
        </w:rPr>
        <w:t xml:space="preserve"> РЕПУБЛИЧКИ БУЏЕТ И КОНТРОЛУ ТРОШЕЊА ЈАВНИХ СРЕДСТАВА</w:t>
      </w:r>
      <w:r>
        <w:rPr>
          <w:sz w:val="24"/>
        </w:rPr>
        <w:t>,</w:t>
      </w:r>
      <w:r>
        <w:rPr>
          <w:sz w:val="24"/>
          <w:lang w:val="sr-Latn-CS"/>
        </w:rPr>
        <w:t xml:space="preserve"> </w:t>
      </w:r>
      <w:r>
        <w:rPr>
          <w:sz w:val="24"/>
        </w:rPr>
        <w:t xml:space="preserve">ОДРЖАНЕ </w:t>
      </w:r>
      <w:r>
        <w:rPr>
          <w:sz w:val="24"/>
          <w:lang w:val="ru-RU"/>
        </w:rPr>
        <w:t>28. ЈАНУАРА 2012</w:t>
      </w:r>
      <w:r>
        <w:rPr>
          <w:sz w:val="24"/>
        </w:rPr>
        <w:t>. ГОДИНЕ</w:t>
      </w:r>
    </w:p>
    <w:p w:rsidR="00BD7EB0" w:rsidRDefault="00BD7EB0" w:rsidP="00BD7EB0">
      <w:pPr>
        <w:rPr>
          <w:sz w:val="24"/>
          <w:lang w:val="sr-Cyrl-RS"/>
        </w:rPr>
      </w:pPr>
    </w:p>
    <w:p w:rsidR="00BD7EB0" w:rsidRDefault="00BD7EB0" w:rsidP="00BD7EB0">
      <w:pPr>
        <w:rPr>
          <w:sz w:val="24"/>
          <w:lang w:val="sr-Cyrl-RS"/>
        </w:rPr>
      </w:pPr>
    </w:p>
    <w:p w:rsidR="00D8206C" w:rsidRDefault="00D8206C" w:rsidP="00BD7EB0">
      <w:pPr>
        <w:rPr>
          <w:sz w:val="24"/>
          <w:lang w:val="sr-Cyrl-RS"/>
        </w:rPr>
      </w:pPr>
    </w:p>
    <w:p w:rsidR="00BD7EB0" w:rsidRDefault="00BD7EB0" w:rsidP="00BD7EB0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</w:rPr>
        <w:t>Седница</w:t>
      </w:r>
      <w:r>
        <w:rPr>
          <w:sz w:val="24"/>
          <w:lang w:val="sr-Cyrl-RS"/>
        </w:rPr>
        <w:t xml:space="preserve"> Одбора</w:t>
      </w:r>
      <w:r>
        <w:rPr>
          <w:sz w:val="24"/>
        </w:rPr>
        <w:t xml:space="preserve"> је почела у </w:t>
      </w:r>
      <w:r w:rsidR="002B1D89">
        <w:rPr>
          <w:sz w:val="24"/>
          <w:lang w:val="sr-Cyrl-RS"/>
        </w:rPr>
        <w:t>12,</w:t>
      </w:r>
      <w:r>
        <w:rPr>
          <w:sz w:val="24"/>
          <w:lang w:val="sr-Cyrl-RS"/>
        </w:rPr>
        <w:t>0</w:t>
      </w:r>
      <w:r w:rsidR="002B1D89">
        <w:rPr>
          <w:sz w:val="24"/>
          <w:lang w:val="en-US"/>
        </w:rPr>
        <w:t>5</w:t>
      </w:r>
      <w:r>
        <w:rPr>
          <w:sz w:val="24"/>
          <w:lang w:val="ru-RU"/>
        </w:rPr>
        <w:t xml:space="preserve"> </w:t>
      </w:r>
      <w:r>
        <w:rPr>
          <w:sz w:val="24"/>
        </w:rPr>
        <w:t>часова.</w:t>
      </w:r>
    </w:p>
    <w:p w:rsidR="002B1D89" w:rsidRPr="002B1D89" w:rsidRDefault="002B1D89" w:rsidP="00BD7EB0">
      <w:pPr>
        <w:rPr>
          <w:sz w:val="24"/>
          <w:lang w:val="sr-Cyrl-RS"/>
        </w:rPr>
      </w:pPr>
    </w:p>
    <w:p w:rsidR="00DE77CE" w:rsidRDefault="00BD7EB0" w:rsidP="00BD7EB0">
      <w:pPr>
        <w:rPr>
          <w:sz w:val="24"/>
          <w:lang w:val="sr-Cyrl-RS"/>
        </w:rPr>
      </w:pPr>
      <w:r>
        <w:rPr>
          <w:sz w:val="24"/>
        </w:rPr>
        <w:tab/>
        <w:t>Седницом је</w:t>
      </w:r>
      <w:r>
        <w:rPr>
          <w:sz w:val="24"/>
          <w:lang w:val="sr-Cyrl-RS"/>
        </w:rPr>
        <w:t xml:space="preserve"> </w:t>
      </w:r>
      <w:r>
        <w:rPr>
          <w:sz w:val="24"/>
        </w:rPr>
        <w:t xml:space="preserve"> </w:t>
      </w:r>
      <w:r>
        <w:rPr>
          <w:sz w:val="24"/>
          <w:lang w:val="sr-Cyrl-RS"/>
        </w:rPr>
        <w:t>председавала Весна Ковач, председник Одбора</w:t>
      </w:r>
      <w:r>
        <w:rPr>
          <w:sz w:val="24"/>
        </w:rPr>
        <w:t>.</w:t>
      </w:r>
    </w:p>
    <w:p w:rsidR="002B1D89" w:rsidRPr="002B1D89" w:rsidRDefault="002B1D89" w:rsidP="00BD7EB0">
      <w:pPr>
        <w:rPr>
          <w:sz w:val="24"/>
          <w:lang w:val="sr-Cyrl-RS"/>
        </w:rPr>
      </w:pPr>
    </w:p>
    <w:p w:rsidR="00BD7EB0" w:rsidRDefault="00BD7EB0" w:rsidP="00BD7EB0">
      <w:pPr>
        <w:rPr>
          <w:sz w:val="24"/>
          <w:lang w:val="sr-Cyrl-RS"/>
        </w:rPr>
      </w:pPr>
      <w:r>
        <w:rPr>
          <w:sz w:val="24"/>
        </w:rPr>
        <w:tab/>
      </w:r>
      <w:r>
        <w:rPr>
          <w:sz w:val="24"/>
          <w:lang w:val="sr-Cyrl-RS"/>
        </w:rPr>
        <w:t>Поред председника, с</w:t>
      </w:r>
      <w:r>
        <w:rPr>
          <w:sz w:val="24"/>
        </w:rPr>
        <w:t xml:space="preserve">едници су присуствовали </w:t>
      </w:r>
      <w:r>
        <w:rPr>
          <w:sz w:val="24"/>
          <w:lang w:val="sr-Cyrl-RS"/>
        </w:rPr>
        <w:t>чланови Одбора: Зоран Антић, др Милорад Мијатовић, Радојко Обрадовић</w:t>
      </w:r>
      <w:r w:rsidR="00EE78D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 xml:space="preserve">Золтан Пек, </w:t>
      </w:r>
      <w:r w:rsidR="00EE78D0">
        <w:rPr>
          <w:sz w:val="24"/>
          <w:lang w:val="sr-Cyrl-RS"/>
        </w:rPr>
        <w:t xml:space="preserve">Радмило Костић и </w:t>
      </w:r>
      <w:r>
        <w:rPr>
          <w:sz w:val="24"/>
          <w:lang w:val="sr-Cyrl-RS"/>
        </w:rPr>
        <w:t>Драган Томић и замени</w:t>
      </w:r>
      <w:r w:rsidR="00DE77CE">
        <w:rPr>
          <w:sz w:val="24"/>
          <w:lang w:val="sr-Cyrl-RS"/>
        </w:rPr>
        <w:t>ци чланова Одбора: Мићо Роговић,</w:t>
      </w:r>
      <w:r>
        <w:rPr>
          <w:sz w:val="24"/>
          <w:lang w:val="sr-Cyrl-RS"/>
        </w:rPr>
        <w:t xml:space="preserve"> уместо Верољуба</w:t>
      </w:r>
      <w:r w:rsidR="00EE78D0">
        <w:rPr>
          <w:sz w:val="24"/>
          <w:lang w:val="sr-Cyrl-RS"/>
        </w:rPr>
        <w:t xml:space="preserve"> Арсића; Дејан Раденковић</w:t>
      </w:r>
      <w:r w:rsidR="00DE77CE">
        <w:rPr>
          <w:sz w:val="24"/>
          <w:lang w:val="sr-Cyrl-RS"/>
        </w:rPr>
        <w:t>,</w:t>
      </w:r>
      <w:r w:rsidR="00EE78D0">
        <w:rPr>
          <w:sz w:val="24"/>
          <w:lang w:val="sr-Cyrl-RS"/>
        </w:rPr>
        <w:t xml:space="preserve"> уместо Зорана Касаловића и Мирјана Марјановић уместо Душице Николић.</w:t>
      </w:r>
      <w:r>
        <w:rPr>
          <w:sz w:val="24"/>
        </w:rPr>
        <w:tab/>
      </w:r>
      <w:r>
        <w:rPr>
          <w:sz w:val="24"/>
        </w:rPr>
        <w:tab/>
      </w:r>
    </w:p>
    <w:p w:rsidR="00BD7EB0" w:rsidRDefault="00BD7EB0" w:rsidP="00BD7EB0">
      <w:pPr>
        <w:rPr>
          <w:sz w:val="24"/>
          <w:lang w:val="sr-Cyrl-RS"/>
        </w:rPr>
      </w:pPr>
      <w:r>
        <w:rPr>
          <w:sz w:val="24"/>
        </w:rPr>
        <w:tab/>
        <w:t xml:space="preserve">Седници нису присуствовали чланови Одбора: </w:t>
      </w:r>
      <w:r>
        <w:rPr>
          <w:sz w:val="24"/>
          <w:lang w:val="sr-Cyrl-RS"/>
        </w:rPr>
        <w:t>Верољуб Арсић, Војислав Вујић, Жика Гојковић, Божидар Ђелић, Бојан Ђурић, Зоран Касаловић,</w:t>
      </w:r>
      <w:r w:rsidR="00EE78D0" w:rsidRPr="00EE78D0">
        <w:rPr>
          <w:sz w:val="24"/>
          <w:lang w:val="sr-Cyrl-RS"/>
        </w:rPr>
        <w:t xml:space="preserve"> </w:t>
      </w:r>
      <w:r w:rsidR="00EE78D0">
        <w:rPr>
          <w:sz w:val="24"/>
          <w:lang w:val="sr-Cyrl-RS"/>
        </w:rPr>
        <w:t>Душица Николић,</w:t>
      </w:r>
      <w:r>
        <w:rPr>
          <w:sz w:val="24"/>
          <w:lang w:val="sr-Cyrl-RS"/>
        </w:rPr>
        <w:t xml:space="preserve"> Ђорђе Стојшић</w:t>
      </w:r>
      <w:r w:rsidR="00EE78D0">
        <w:rPr>
          <w:sz w:val="24"/>
          <w:lang w:val="sr-Cyrl-RS"/>
        </w:rPr>
        <w:t xml:space="preserve"> и Момо Чолаковић</w:t>
      </w:r>
      <w:r>
        <w:rPr>
          <w:sz w:val="24"/>
          <w:lang w:val="sr-Cyrl-RS"/>
        </w:rPr>
        <w:t xml:space="preserve">. </w:t>
      </w:r>
    </w:p>
    <w:p w:rsidR="00EE78D0" w:rsidRDefault="00EE78D0" w:rsidP="00BD7EB0">
      <w:pPr>
        <w:rPr>
          <w:sz w:val="24"/>
          <w:lang w:val="sr-Cyrl-RS"/>
        </w:rPr>
      </w:pPr>
    </w:p>
    <w:p w:rsidR="00EE78D0" w:rsidRDefault="00EE78D0" w:rsidP="00BD7EB0">
      <w:pPr>
        <w:rPr>
          <w:sz w:val="24"/>
          <w:lang w:val="sr-Cyrl-RS"/>
        </w:rPr>
      </w:pPr>
      <w:r>
        <w:rPr>
          <w:sz w:val="24"/>
          <w:lang w:val="sr-Cyrl-RS"/>
        </w:rPr>
        <w:tab/>
        <w:t>Седници је присуствовао и др Владимир Маринковић, заменик члана Одбора др Милорад</w:t>
      </w:r>
      <w:r w:rsidR="00DE77CE">
        <w:rPr>
          <w:sz w:val="24"/>
          <w:lang w:val="sr-Cyrl-RS"/>
        </w:rPr>
        <w:t>а</w:t>
      </w:r>
      <w:r>
        <w:rPr>
          <w:sz w:val="24"/>
          <w:lang w:val="sr-Cyrl-RS"/>
        </w:rPr>
        <w:t xml:space="preserve"> Мијатовић</w:t>
      </w:r>
      <w:r w:rsidR="00DE77CE">
        <w:rPr>
          <w:sz w:val="24"/>
          <w:lang w:val="sr-Cyrl-RS"/>
        </w:rPr>
        <w:t>а.</w:t>
      </w:r>
    </w:p>
    <w:p w:rsidR="005766C3" w:rsidRPr="00DE77CE" w:rsidRDefault="005766C3" w:rsidP="00BD7EB0">
      <w:pPr>
        <w:rPr>
          <w:sz w:val="24"/>
          <w:lang w:val="sr-Cyrl-RS"/>
        </w:rPr>
      </w:pPr>
    </w:p>
    <w:p w:rsidR="005766C3" w:rsidRDefault="00BD7EB0" w:rsidP="00BD7EB0">
      <w:pPr>
        <w:rPr>
          <w:sz w:val="24"/>
          <w:lang w:val="sr-Cyrl-RS"/>
        </w:rPr>
      </w:pPr>
      <w:r>
        <w:rPr>
          <w:sz w:val="24"/>
        </w:rPr>
        <w:tab/>
      </w:r>
      <w:r w:rsidR="005766C3">
        <w:rPr>
          <w:sz w:val="24"/>
          <w:lang w:val="sr-Cyrl-RS"/>
        </w:rPr>
        <w:t>Одбор је једногласно прихватио предлог председника Одбора да се п</w:t>
      </w:r>
      <w:r w:rsidR="00197036">
        <w:rPr>
          <w:sz w:val="24"/>
          <w:lang w:val="sr-Cyrl-RS"/>
        </w:rPr>
        <w:t>редложени дневни ред допуни тачком: „Разно“.</w:t>
      </w:r>
    </w:p>
    <w:p w:rsidR="00BD7EB0" w:rsidRDefault="00BD7EB0" w:rsidP="00BD7EB0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 </w:t>
      </w:r>
    </w:p>
    <w:p w:rsidR="00BD7EB0" w:rsidRDefault="00BD7EB0" w:rsidP="00BD7EB0">
      <w:pPr>
        <w:rPr>
          <w:sz w:val="24"/>
        </w:rPr>
      </w:pPr>
      <w:r>
        <w:rPr>
          <w:sz w:val="24"/>
          <w:lang w:val="sr-Cyrl-RS"/>
        </w:rPr>
        <w:tab/>
        <w:t>Одбор је</w:t>
      </w:r>
      <w:r w:rsidR="00197036">
        <w:rPr>
          <w:sz w:val="24"/>
          <w:lang w:val="sr-Cyrl-RS"/>
        </w:rPr>
        <w:t xml:space="preserve">, затим, </w:t>
      </w:r>
      <w:r>
        <w:rPr>
          <w:sz w:val="24"/>
          <w:lang w:val="sr-Cyrl-RS"/>
        </w:rPr>
        <w:t xml:space="preserve"> једногласно </w:t>
      </w:r>
      <w:r>
        <w:rPr>
          <w:sz w:val="24"/>
        </w:rPr>
        <w:t>у</w:t>
      </w:r>
      <w:r>
        <w:rPr>
          <w:sz w:val="24"/>
          <w:lang w:val="sr-Cyrl-RS"/>
        </w:rPr>
        <w:t>тврдио</w:t>
      </w:r>
      <w:r>
        <w:rPr>
          <w:sz w:val="24"/>
        </w:rPr>
        <w:t xml:space="preserve"> следећи </w:t>
      </w:r>
    </w:p>
    <w:p w:rsidR="00C12684" w:rsidRDefault="00C12684" w:rsidP="002B1D89">
      <w:pPr>
        <w:rPr>
          <w:sz w:val="24"/>
          <w:lang w:val="sr-Cyrl-RS"/>
        </w:rPr>
      </w:pPr>
    </w:p>
    <w:p w:rsidR="00BD7EB0" w:rsidRDefault="00BD7EB0" w:rsidP="00BD7EB0">
      <w:pPr>
        <w:jc w:val="center"/>
        <w:rPr>
          <w:sz w:val="24"/>
          <w:lang w:val="sr-Cyrl-RS"/>
        </w:rPr>
      </w:pPr>
      <w:r>
        <w:rPr>
          <w:sz w:val="24"/>
        </w:rPr>
        <w:t>Д</w:t>
      </w:r>
      <w:r>
        <w:rPr>
          <w:sz w:val="24"/>
          <w:lang w:val="ru-RU"/>
        </w:rPr>
        <w:t xml:space="preserve"> </w:t>
      </w:r>
      <w:r>
        <w:rPr>
          <w:sz w:val="24"/>
        </w:rPr>
        <w:t>н</w:t>
      </w:r>
      <w:r>
        <w:rPr>
          <w:sz w:val="24"/>
          <w:lang w:val="ru-RU"/>
        </w:rPr>
        <w:t xml:space="preserve"> </w:t>
      </w:r>
      <w:r>
        <w:rPr>
          <w:sz w:val="24"/>
        </w:rPr>
        <w:t>е</w:t>
      </w:r>
      <w:r>
        <w:rPr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sz w:val="24"/>
          <w:lang w:val="ru-RU"/>
        </w:rPr>
        <w:t xml:space="preserve"> </w:t>
      </w:r>
      <w:r>
        <w:rPr>
          <w:sz w:val="24"/>
        </w:rPr>
        <w:t>н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и </w:t>
      </w:r>
      <w:r>
        <w:rPr>
          <w:sz w:val="24"/>
          <w:lang w:val="ru-RU"/>
        </w:rPr>
        <w:t xml:space="preserve">  </w:t>
      </w:r>
      <w:r>
        <w:rPr>
          <w:sz w:val="24"/>
        </w:rPr>
        <w:t>р</w:t>
      </w:r>
      <w:r>
        <w:rPr>
          <w:sz w:val="24"/>
          <w:lang w:val="ru-RU"/>
        </w:rPr>
        <w:t xml:space="preserve"> </w:t>
      </w:r>
      <w:r>
        <w:rPr>
          <w:sz w:val="24"/>
        </w:rPr>
        <w:t>е</w:t>
      </w:r>
      <w:r>
        <w:rPr>
          <w:sz w:val="24"/>
          <w:lang w:val="ru-RU"/>
        </w:rPr>
        <w:t xml:space="preserve"> </w:t>
      </w:r>
      <w:r>
        <w:rPr>
          <w:sz w:val="24"/>
        </w:rPr>
        <w:t>д</w:t>
      </w:r>
    </w:p>
    <w:p w:rsidR="00DE77CE" w:rsidRDefault="00DE77CE" w:rsidP="00DE77CE">
      <w:pPr>
        <w:rPr>
          <w:sz w:val="24"/>
          <w:lang w:val="sr-Cyrl-RS"/>
        </w:rPr>
      </w:pPr>
    </w:p>
    <w:p w:rsidR="00C12684" w:rsidRDefault="00DE77CE" w:rsidP="00DE77CE">
      <w:pPr>
        <w:rPr>
          <w:bCs/>
          <w:sz w:val="24"/>
          <w:szCs w:val="24"/>
          <w:lang w:val="sr-Cyrl-RS"/>
        </w:rPr>
      </w:pPr>
      <w:r>
        <w:rPr>
          <w:sz w:val="24"/>
          <w:lang w:val="sr-Cyrl-RS"/>
        </w:rPr>
        <w:tab/>
        <w:t xml:space="preserve">1. </w:t>
      </w:r>
      <w:r w:rsidRPr="00DE77CE">
        <w:rPr>
          <w:bCs/>
          <w:sz w:val="24"/>
          <w:szCs w:val="24"/>
        </w:rPr>
        <w:t>Утврђивање Предлога одлуке о по</w:t>
      </w:r>
      <w:r w:rsidRPr="00DE77CE">
        <w:rPr>
          <w:bCs/>
          <w:sz w:val="24"/>
          <w:szCs w:val="24"/>
          <w:lang w:val="sr-Cyrl-RS"/>
        </w:rPr>
        <w:t>крета</w:t>
      </w:r>
      <w:r w:rsidRPr="00DE77CE">
        <w:rPr>
          <w:bCs/>
          <w:sz w:val="24"/>
          <w:szCs w:val="24"/>
        </w:rPr>
        <w:t>њу поступка за утврђивање предлога за избор председника и чланова Републичке комисије за заштиту пр</w:t>
      </w:r>
      <w:r>
        <w:rPr>
          <w:bCs/>
          <w:sz w:val="24"/>
          <w:szCs w:val="24"/>
        </w:rPr>
        <w:t>ава у поступцима јавних набавки</w:t>
      </w:r>
      <w:r>
        <w:rPr>
          <w:bCs/>
          <w:sz w:val="24"/>
          <w:szCs w:val="24"/>
          <w:lang w:val="sr-Cyrl-RS"/>
        </w:rPr>
        <w:t>;</w:t>
      </w:r>
    </w:p>
    <w:p w:rsidR="00DE77CE" w:rsidRDefault="00DE77CE" w:rsidP="00DE77CE">
      <w:pPr>
        <w:rPr>
          <w:sz w:val="24"/>
          <w:lang w:val="sr-Cyrl-RS"/>
        </w:rPr>
      </w:pPr>
    </w:p>
    <w:p w:rsidR="00C12684" w:rsidRDefault="00C12684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  <w:t>2. Разно.</w:t>
      </w:r>
    </w:p>
    <w:p w:rsidR="00C12684" w:rsidRDefault="00C12684" w:rsidP="00DE77CE">
      <w:pPr>
        <w:rPr>
          <w:sz w:val="24"/>
          <w:lang w:val="sr-Cyrl-RS"/>
        </w:rPr>
      </w:pPr>
    </w:p>
    <w:p w:rsidR="00DE77CE" w:rsidRDefault="00C12684" w:rsidP="00DE77CE">
      <w:pPr>
        <w:rPr>
          <w:sz w:val="24"/>
          <w:lang w:val="sr-Cyrl-RS"/>
        </w:rPr>
      </w:pPr>
      <w:r>
        <w:rPr>
          <w:sz w:val="24"/>
          <w:lang w:val="sr-Cyrl-RS"/>
        </w:rPr>
        <w:lastRenderedPageBreak/>
        <w:tab/>
      </w:r>
      <w:r w:rsidR="00DE77CE">
        <w:rPr>
          <w:sz w:val="24"/>
          <w:lang w:val="sr-Cyrl-RS"/>
        </w:rPr>
        <w:t>Пре преласка на рад по утврђеном дневном реду, Одбор је једногласно усвојио записнике 21</w:t>
      </w:r>
      <w:r w:rsidR="00371BDE">
        <w:rPr>
          <w:sz w:val="24"/>
          <w:lang w:val="sr-Cyrl-RS"/>
        </w:rPr>
        <w:t xml:space="preserve">, 22, 23, 24, 25, 26, 27, 28. и </w:t>
      </w:r>
      <w:r w:rsidR="00DE77CE">
        <w:rPr>
          <w:sz w:val="24"/>
          <w:lang w:val="sr-Cyrl-RS"/>
        </w:rPr>
        <w:t xml:space="preserve">29. седнице </w:t>
      </w:r>
      <w:r w:rsidR="00371BDE">
        <w:rPr>
          <w:sz w:val="24"/>
          <w:lang w:val="sr-Cyrl-RS"/>
        </w:rPr>
        <w:t xml:space="preserve"> </w:t>
      </w:r>
      <w:r w:rsidR="00DE77CE">
        <w:rPr>
          <w:sz w:val="24"/>
          <w:lang w:val="sr-Cyrl-RS"/>
        </w:rPr>
        <w:t>Одбора</w:t>
      </w:r>
      <w:r w:rsidR="00D11140">
        <w:rPr>
          <w:sz w:val="24"/>
          <w:lang w:val="sr-Cyrl-RS"/>
        </w:rPr>
        <w:t>.</w:t>
      </w:r>
    </w:p>
    <w:p w:rsidR="00C12684" w:rsidRDefault="00C12684" w:rsidP="00DE77CE">
      <w:pPr>
        <w:rPr>
          <w:sz w:val="24"/>
          <w:lang w:val="sr-Cyrl-RS"/>
        </w:rPr>
      </w:pPr>
    </w:p>
    <w:p w:rsidR="00197036" w:rsidRDefault="00197036" w:rsidP="00DE77CE">
      <w:pPr>
        <w:rPr>
          <w:sz w:val="24"/>
          <w:lang w:val="sr-Cyrl-RS"/>
        </w:rPr>
      </w:pPr>
    </w:p>
    <w:p w:rsidR="00DE77CE" w:rsidRDefault="00DE77CE" w:rsidP="00DE77CE">
      <w:pPr>
        <w:rPr>
          <w:bCs/>
          <w:sz w:val="24"/>
          <w:szCs w:val="24"/>
          <w:lang w:val="sr-Cyrl-RS"/>
        </w:rPr>
      </w:pPr>
      <w:r>
        <w:rPr>
          <w:b/>
          <w:sz w:val="24"/>
          <w:u w:val="single"/>
          <w:lang w:val="sr-Cyrl-RS"/>
        </w:rPr>
        <w:t>Прва тачка дневног реда:</w:t>
      </w:r>
      <w:r>
        <w:rPr>
          <w:sz w:val="24"/>
          <w:lang w:val="sr-Cyrl-RS"/>
        </w:rPr>
        <w:t xml:space="preserve"> </w:t>
      </w:r>
      <w:r w:rsidRPr="00DE77CE">
        <w:rPr>
          <w:bCs/>
          <w:sz w:val="24"/>
          <w:szCs w:val="24"/>
        </w:rPr>
        <w:t>Утврђивање Предлога одлуке о по</w:t>
      </w:r>
      <w:r w:rsidRPr="00DE77CE">
        <w:rPr>
          <w:bCs/>
          <w:sz w:val="24"/>
          <w:szCs w:val="24"/>
          <w:lang w:val="sr-Cyrl-RS"/>
        </w:rPr>
        <w:t>крета</w:t>
      </w:r>
      <w:r w:rsidRPr="00DE77CE">
        <w:rPr>
          <w:bCs/>
          <w:sz w:val="24"/>
          <w:szCs w:val="24"/>
        </w:rPr>
        <w:t>њу поступка за утврђивање предлога за избор председника и чланова Републичке комисије за заштиту пр</w:t>
      </w:r>
      <w:r>
        <w:rPr>
          <w:bCs/>
          <w:sz w:val="24"/>
          <w:szCs w:val="24"/>
        </w:rPr>
        <w:t>ава у поступцима јавних набавки</w:t>
      </w:r>
    </w:p>
    <w:p w:rsidR="00DE77CE" w:rsidRDefault="00DE77CE" w:rsidP="00DE77CE">
      <w:pPr>
        <w:rPr>
          <w:bCs/>
          <w:sz w:val="24"/>
          <w:szCs w:val="24"/>
          <w:lang w:val="sr-Cyrl-RS"/>
        </w:rPr>
      </w:pPr>
    </w:p>
    <w:p w:rsidR="00197036" w:rsidRPr="00197036" w:rsidRDefault="00197036" w:rsidP="00197036">
      <w:pPr>
        <w:rPr>
          <w:rFonts w:eastAsia="Times New Roman"/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  <w:t>Члановима Одбора су уручени</w:t>
      </w:r>
      <w:r w:rsidRPr="0019703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Предлог</w:t>
      </w:r>
      <w:r w:rsidRPr="00DE77CE">
        <w:rPr>
          <w:bCs/>
          <w:sz w:val="24"/>
          <w:szCs w:val="24"/>
        </w:rPr>
        <w:t xml:space="preserve"> одлуке о по</w:t>
      </w:r>
      <w:r w:rsidRPr="00DE77CE">
        <w:rPr>
          <w:bCs/>
          <w:sz w:val="24"/>
          <w:szCs w:val="24"/>
          <w:lang w:val="sr-Cyrl-RS"/>
        </w:rPr>
        <w:t>крета</w:t>
      </w:r>
      <w:r w:rsidRPr="00DE77CE">
        <w:rPr>
          <w:bCs/>
          <w:sz w:val="24"/>
          <w:szCs w:val="24"/>
        </w:rPr>
        <w:t>њу поступка за утврђивање предлога за избор председника и чланова Републичке комисије за заштиту пр</w:t>
      </w:r>
      <w:r>
        <w:rPr>
          <w:bCs/>
          <w:sz w:val="24"/>
          <w:szCs w:val="24"/>
        </w:rPr>
        <w:t>ава у поступцима јавних набавки</w:t>
      </w:r>
      <w:r>
        <w:rPr>
          <w:bCs/>
          <w:sz w:val="24"/>
          <w:szCs w:val="24"/>
          <w:lang w:val="sr-Cyrl-RS"/>
        </w:rPr>
        <w:t xml:space="preserve"> и Текст огласа за 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јавни конкурс </w:t>
      </w:r>
      <w:r w:rsidRPr="002B1D89">
        <w:rPr>
          <w:rFonts w:eastAsia="Times New Roman"/>
          <w:bCs/>
          <w:sz w:val="24"/>
          <w:szCs w:val="24"/>
          <w:lang w:val="sr-Cyrl-RS"/>
        </w:rPr>
        <w:t xml:space="preserve">за </w:t>
      </w:r>
      <w:r>
        <w:rPr>
          <w:rFonts w:eastAsia="Times New Roman"/>
          <w:bCs/>
          <w:sz w:val="24"/>
          <w:szCs w:val="24"/>
          <w:lang w:val="sr-Cyrl-RS"/>
        </w:rPr>
        <w:t xml:space="preserve">избор председника </w:t>
      </w:r>
      <w:r w:rsidRPr="002B1D89">
        <w:rPr>
          <w:rFonts w:eastAsia="Times New Roman"/>
          <w:bCs/>
          <w:sz w:val="24"/>
          <w:szCs w:val="24"/>
          <w:lang w:val="sr-Cyrl-RS"/>
        </w:rPr>
        <w:t>и шест чланова  Републичке комисије за заштиту права</w:t>
      </w:r>
      <w:r w:rsidRPr="002B1D89">
        <w:rPr>
          <w:rFonts w:eastAsia="Times New Roman"/>
          <w:bCs/>
          <w:sz w:val="24"/>
          <w:szCs w:val="24"/>
          <w:lang w:val="en-US"/>
        </w:rPr>
        <w:t xml:space="preserve"> </w:t>
      </w:r>
      <w:r w:rsidRPr="002B1D89">
        <w:rPr>
          <w:rFonts w:eastAsia="Times New Roman"/>
          <w:bCs/>
          <w:sz w:val="24"/>
          <w:szCs w:val="24"/>
          <w:lang w:val="sr-Cyrl-RS"/>
        </w:rPr>
        <w:t>у поступцима јавних набавки</w:t>
      </w:r>
      <w:r>
        <w:rPr>
          <w:rFonts w:eastAsia="Times New Roman"/>
          <w:bCs/>
          <w:sz w:val="24"/>
          <w:szCs w:val="24"/>
          <w:lang w:val="sr-Cyrl-RS"/>
        </w:rPr>
        <w:t>.</w:t>
      </w:r>
    </w:p>
    <w:p w:rsidR="00197036" w:rsidRDefault="00197036" w:rsidP="00DE77CE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</w:p>
    <w:p w:rsidR="00DE77CE" w:rsidRDefault="00197036" w:rsidP="00DE77CE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 w:rsidR="00DE77CE">
        <w:rPr>
          <w:bCs/>
          <w:sz w:val="24"/>
          <w:szCs w:val="24"/>
          <w:lang w:val="sr-Cyrl-RS"/>
        </w:rPr>
        <w:t>У дискусији</w:t>
      </w:r>
      <w:r w:rsidR="009C5B79">
        <w:rPr>
          <w:bCs/>
          <w:sz w:val="24"/>
          <w:szCs w:val="24"/>
          <w:lang w:val="sr-Cyrl-RS"/>
        </w:rPr>
        <w:t xml:space="preserve"> су учествовали</w:t>
      </w:r>
      <w:r w:rsidR="00C05F0C">
        <w:rPr>
          <w:bCs/>
          <w:sz w:val="24"/>
          <w:szCs w:val="24"/>
          <w:lang w:val="sr-Cyrl-RS"/>
        </w:rPr>
        <w:t>:</w:t>
      </w:r>
      <w:r w:rsidR="009C5B79">
        <w:rPr>
          <w:bCs/>
          <w:sz w:val="24"/>
          <w:szCs w:val="24"/>
          <w:lang w:val="sr-Cyrl-RS"/>
        </w:rPr>
        <w:t xml:space="preserve"> Весна Ковач, Драган Томић, </w:t>
      </w:r>
      <w:r>
        <w:rPr>
          <w:bCs/>
          <w:sz w:val="24"/>
          <w:szCs w:val="24"/>
          <w:lang w:val="sr-Cyrl-RS"/>
        </w:rPr>
        <w:t xml:space="preserve">др </w:t>
      </w:r>
      <w:r w:rsidR="009C5B79">
        <w:rPr>
          <w:bCs/>
          <w:sz w:val="24"/>
          <w:szCs w:val="24"/>
          <w:lang w:val="sr-Cyrl-RS"/>
        </w:rPr>
        <w:t>Владимир Маринковић и Радојко Обрадовић</w:t>
      </w:r>
      <w:r w:rsidR="00C12684">
        <w:rPr>
          <w:bCs/>
          <w:sz w:val="24"/>
          <w:szCs w:val="24"/>
          <w:lang w:val="sr-Cyrl-RS"/>
        </w:rPr>
        <w:t>.</w:t>
      </w:r>
    </w:p>
    <w:p w:rsidR="001C1A59" w:rsidRDefault="001C1A59" w:rsidP="00DE77CE">
      <w:pPr>
        <w:rPr>
          <w:bCs/>
          <w:sz w:val="24"/>
          <w:szCs w:val="24"/>
          <w:lang w:val="sr-Cyrl-RS"/>
        </w:rPr>
      </w:pPr>
    </w:p>
    <w:p w:rsidR="00445F35" w:rsidRDefault="001C1A59" w:rsidP="00DE77CE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  <w:t xml:space="preserve">Драган Томић је изнео мишљење да за чланове </w:t>
      </w:r>
      <w:r w:rsidRPr="00DE77CE">
        <w:rPr>
          <w:bCs/>
          <w:sz w:val="24"/>
          <w:szCs w:val="24"/>
        </w:rPr>
        <w:t xml:space="preserve">Републичке комисије </w:t>
      </w:r>
      <w:r>
        <w:rPr>
          <w:bCs/>
          <w:sz w:val="24"/>
          <w:szCs w:val="24"/>
          <w:lang w:val="sr-Cyrl-RS"/>
        </w:rPr>
        <w:t>не треба узети у обзир оне кандидате који су били чланови комисија за јавне набавке у предузећима у којима су констатоване бројне злоупотребе.</w:t>
      </w:r>
    </w:p>
    <w:p w:rsidR="001C1A59" w:rsidRDefault="001C1A59" w:rsidP="00DE77CE">
      <w:pPr>
        <w:rPr>
          <w:bCs/>
          <w:sz w:val="24"/>
          <w:szCs w:val="24"/>
          <w:lang w:val="sr-Cyrl-RS"/>
        </w:rPr>
      </w:pPr>
    </w:p>
    <w:p w:rsidR="00EF1055" w:rsidRDefault="00445F35" w:rsidP="00DE77CE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 w:rsidR="00ED5AAD">
        <w:rPr>
          <w:bCs/>
          <w:sz w:val="24"/>
          <w:szCs w:val="24"/>
          <w:lang w:val="sr-Cyrl-RS"/>
        </w:rPr>
        <w:t xml:space="preserve">Приликом утврђивања текста предложене одлуке и текста огласа за </w:t>
      </w:r>
      <w:r w:rsidR="00ED5AAD" w:rsidRPr="000F6924">
        <w:rPr>
          <w:rFonts w:eastAsia="Times New Roman"/>
          <w:bCs/>
          <w:sz w:val="24"/>
          <w:szCs w:val="24"/>
          <w:lang w:val="sr-Cyrl-RS"/>
        </w:rPr>
        <w:t>јавни конкурс</w:t>
      </w:r>
      <w:r w:rsidR="00ED5AAD">
        <w:rPr>
          <w:rFonts w:eastAsia="Times New Roman"/>
          <w:bCs/>
          <w:sz w:val="24"/>
          <w:szCs w:val="24"/>
          <w:lang w:val="sr-Cyrl-RS"/>
        </w:rPr>
        <w:t>,</w:t>
      </w:r>
      <w:r w:rsidR="00ED5AAD" w:rsidRPr="000F6924">
        <w:rPr>
          <w:rFonts w:eastAsia="Times New Roman"/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 xml:space="preserve">Весна Ковач је предложила да се </w:t>
      </w:r>
      <w:r w:rsidR="00EF1055">
        <w:rPr>
          <w:bCs/>
          <w:sz w:val="24"/>
          <w:szCs w:val="24"/>
          <w:lang w:val="sr-Cyrl-RS"/>
        </w:rPr>
        <w:t xml:space="preserve">у </w:t>
      </w:r>
      <w:r w:rsidR="001C1A59">
        <w:rPr>
          <w:bCs/>
          <w:sz w:val="24"/>
          <w:szCs w:val="24"/>
          <w:lang w:val="sr-Cyrl-RS"/>
        </w:rPr>
        <w:t xml:space="preserve">тексту </w:t>
      </w:r>
      <w:r w:rsidR="00EF1055">
        <w:rPr>
          <w:bCs/>
          <w:sz w:val="24"/>
          <w:szCs w:val="24"/>
          <w:lang w:val="sr-Cyrl-RS"/>
        </w:rPr>
        <w:t>јавно</w:t>
      </w:r>
      <w:r w:rsidR="001C1A59">
        <w:rPr>
          <w:bCs/>
          <w:sz w:val="24"/>
          <w:szCs w:val="24"/>
          <w:lang w:val="sr-Cyrl-RS"/>
        </w:rPr>
        <w:t>г</w:t>
      </w:r>
      <w:r w:rsidR="00EF1055">
        <w:rPr>
          <w:bCs/>
          <w:sz w:val="24"/>
          <w:szCs w:val="24"/>
          <w:lang w:val="sr-Cyrl-RS"/>
        </w:rPr>
        <w:t xml:space="preserve"> конкурс</w:t>
      </w:r>
      <w:r w:rsidR="001C1A59">
        <w:rPr>
          <w:bCs/>
          <w:sz w:val="24"/>
          <w:szCs w:val="24"/>
          <w:lang w:val="sr-Cyrl-RS"/>
        </w:rPr>
        <w:t>а</w:t>
      </w:r>
      <w:r w:rsidR="00EF1055">
        <w:rPr>
          <w:bCs/>
          <w:sz w:val="24"/>
          <w:szCs w:val="24"/>
          <w:lang w:val="sr-Cyrl-RS"/>
        </w:rPr>
        <w:t>, у делу где се наводи да се у изборном поступку проверава стручна оспособљеност из области јавних набавки увидом у податке</w:t>
      </w:r>
      <w:r w:rsidR="005A6889">
        <w:rPr>
          <w:bCs/>
          <w:sz w:val="24"/>
          <w:szCs w:val="24"/>
          <w:lang w:val="sr-Cyrl-RS"/>
        </w:rPr>
        <w:t xml:space="preserve"> из пријаве и разговором, дода</w:t>
      </w:r>
      <w:r w:rsidR="00EF1055">
        <w:rPr>
          <w:bCs/>
          <w:sz w:val="24"/>
          <w:szCs w:val="24"/>
          <w:lang w:val="sr-Cyrl-RS"/>
        </w:rPr>
        <w:t xml:space="preserve"> реч: „тестирањем“.</w:t>
      </w:r>
      <w:r w:rsidR="001C1A59">
        <w:rPr>
          <w:bCs/>
          <w:sz w:val="24"/>
          <w:szCs w:val="24"/>
          <w:lang w:val="sr-Cyrl-RS"/>
        </w:rPr>
        <w:t xml:space="preserve"> Одбор је </w:t>
      </w:r>
      <w:r w:rsidR="001C1A59">
        <w:rPr>
          <w:sz w:val="24"/>
          <w:lang w:val="sr-Cyrl-RS"/>
        </w:rPr>
        <w:t xml:space="preserve">једногласно прихватио овај предлог </w:t>
      </w:r>
      <w:r w:rsidR="00ED5AAD">
        <w:rPr>
          <w:sz w:val="24"/>
          <w:lang w:val="sr-Cyrl-RS"/>
        </w:rPr>
        <w:t>за допуну текста јавног конкурса.</w:t>
      </w:r>
      <w:r w:rsidR="001C1A59">
        <w:rPr>
          <w:sz w:val="24"/>
          <w:lang w:val="sr-Cyrl-RS"/>
        </w:rPr>
        <w:t xml:space="preserve"> </w:t>
      </w:r>
    </w:p>
    <w:p w:rsidR="005A6889" w:rsidRPr="005A6889" w:rsidRDefault="005A6889" w:rsidP="00DE77CE">
      <w:pPr>
        <w:rPr>
          <w:bCs/>
          <w:sz w:val="24"/>
          <w:szCs w:val="24"/>
          <w:lang w:val="en-US"/>
        </w:rPr>
      </w:pPr>
    </w:p>
    <w:p w:rsidR="00ED5AAD" w:rsidRDefault="00ED5AAD" w:rsidP="00DE77CE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 w:rsidR="00197036">
        <w:rPr>
          <w:bCs/>
          <w:sz w:val="24"/>
          <w:szCs w:val="24"/>
          <w:lang w:val="sr-Cyrl-RS"/>
        </w:rPr>
        <w:t>Др Владимир Маринковић је пред</w:t>
      </w:r>
      <w:r w:rsidR="00445F35">
        <w:rPr>
          <w:bCs/>
          <w:sz w:val="24"/>
          <w:szCs w:val="24"/>
          <w:lang w:val="sr-Cyrl-RS"/>
        </w:rPr>
        <w:t xml:space="preserve">ложио да </w:t>
      </w:r>
      <w:r w:rsidR="001C1A59">
        <w:rPr>
          <w:bCs/>
          <w:sz w:val="24"/>
          <w:szCs w:val="24"/>
          <w:lang w:val="sr-Cyrl-RS"/>
        </w:rPr>
        <w:t>Одбор</w:t>
      </w:r>
      <w:r w:rsidR="00197036">
        <w:rPr>
          <w:bCs/>
          <w:sz w:val="24"/>
          <w:szCs w:val="24"/>
          <w:lang w:val="sr-Cyrl-RS"/>
        </w:rPr>
        <w:t xml:space="preserve"> </w:t>
      </w:r>
      <w:r w:rsidR="004B6F02">
        <w:rPr>
          <w:bCs/>
          <w:sz w:val="24"/>
          <w:szCs w:val="24"/>
          <w:lang w:val="sr-Cyrl-RS"/>
        </w:rPr>
        <w:t>формира радн</w:t>
      </w:r>
      <w:r w:rsidR="001C1A59">
        <w:rPr>
          <w:bCs/>
          <w:sz w:val="24"/>
          <w:szCs w:val="24"/>
          <w:lang w:val="sr-Cyrl-RS"/>
        </w:rPr>
        <w:t>у</w:t>
      </w:r>
      <w:r w:rsidR="004B6F02">
        <w:rPr>
          <w:bCs/>
          <w:sz w:val="24"/>
          <w:szCs w:val="24"/>
          <w:lang w:val="sr-Cyrl-RS"/>
        </w:rPr>
        <w:t xml:space="preserve"> груп</w:t>
      </w:r>
      <w:r w:rsidR="001C1A59">
        <w:rPr>
          <w:bCs/>
          <w:sz w:val="24"/>
          <w:szCs w:val="24"/>
          <w:lang w:val="sr-Cyrl-RS"/>
        </w:rPr>
        <w:t>у</w:t>
      </w:r>
      <w:r w:rsidR="004B6F02">
        <w:rPr>
          <w:bCs/>
          <w:sz w:val="24"/>
          <w:szCs w:val="24"/>
          <w:lang w:val="sr-Cyrl-RS"/>
        </w:rPr>
        <w:t xml:space="preserve"> </w:t>
      </w:r>
      <w:r w:rsidR="00445F35">
        <w:rPr>
          <w:bCs/>
          <w:sz w:val="24"/>
          <w:szCs w:val="24"/>
          <w:lang w:val="sr-Cyrl-RS"/>
        </w:rPr>
        <w:t>ко</w:t>
      </w:r>
      <w:r w:rsidR="004B6F02">
        <w:rPr>
          <w:bCs/>
          <w:sz w:val="24"/>
          <w:szCs w:val="24"/>
          <w:lang w:val="sr-Cyrl-RS"/>
        </w:rPr>
        <w:t>ја</w:t>
      </w:r>
      <w:r w:rsidR="00445F35">
        <w:rPr>
          <w:bCs/>
          <w:sz w:val="24"/>
          <w:szCs w:val="24"/>
          <w:lang w:val="sr-Cyrl-RS"/>
        </w:rPr>
        <w:t xml:space="preserve"> би </w:t>
      </w:r>
      <w:r w:rsidR="004B6F02">
        <w:rPr>
          <w:bCs/>
          <w:sz w:val="24"/>
          <w:szCs w:val="24"/>
          <w:lang w:val="sr-Cyrl-RS"/>
        </w:rPr>
        <w:t>са</w:t>
      </w:r>
      <w:r w:rsidR="00197036">
        <w:rPr>
          <w:bCs/>
          <w:sz w:val="24"/>
          <w:szCs w:val="24"/>
          <w:lang w:val="sr-Cyrl-RS"/>
        </w:rPr>
        <w:t>чинила</w:t>
      </w:r>
      <w:r w:rsidR="00445F35">
        <w:rPr>
          <w:bCs/>
          <w:sz w:val="24"/>
          <w:szCs w:val="24"/>
          <w:lang w:val="sr-Cyrl-RS"/>
        </w:rPr>
        <w:t xml:space="preserve"> тест</w:t>
      </w:r>
      <w:r w:rsidR="00EF1055">
        <w:rPr>
          <w:bCs/>
          <w:sz w:val="24"/>
          <w:szCs w:val="24"/>
          <w:lang w:val="sr-Cyrl-RS"/>
        </w:rPr>
        <w:t xml:space="preserve"> за проверу стручне оспособљености кандидата</w:t>
      </w:r>
      <w:r w:rsidR="001C1A59">
        <w:rPr>
          <w:bCs/>
          <w:sz w:val="24"/>
          <w:szCs w:val="24"/>
          <w:lang w:val="sr-Cyrl-RS"/>
        </w:rPr>
        <w:t xml:space="preserve"> за </w:t>
      </w:r>
      <w:r w:rsidR="001C1A59" w:rsidRPr="00DE77CE">
        <w:rPr>
          <w:bCs/>
          <w:sz w:val="24"/>
          <w:szCs w:val="24"/>
        </w:rPr>
        <w:t>председника и чланов</w:t>
      </w:r>
      <w:r w:rsidR="001C1A59">
        <w:rPr>
          <w:bCs/>
          <w:sz w:val="24"/>
          <w:szCs w:val="24"/>
          <w:lang w:val="sr-Cyrl-RS"/>
        </w:rPr>
        <w:t>е</w:t>
      </w:r>
      <w:r w:rsidR="001C1A59">
        <w:rPr>
          <w:bCs/>
          <w:sz w:val="24"/>
          <w:szCs w:val="24"/>
        </w:rPr>
        <w:t xml:space="preserve"> Републичке комисије</w:t>
      </w:r>
      <w:r w:rsidR="00445F35">
        <w:rPr>
          <w:bCs/>
          <w:sz w:val="24"/>
          <w:szCs w:val="24"/>
          <w:lang w:val="sr-Cyrl-RS"/>
        </w:rPr>
        <w:t>.</w:t>
      </w:r>
    </w:p>
    <w:p w:rsidR="00445F35" w:rsidRDefault="00445F35" w:rsidP="00DE77CE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</w:p>
    <w:p w:rsidR="00445F35" w:rsidRDefault="00ED5AAD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  <w:t>Радојко Обрадовић је истакао да је потребно</w:t>
      </w:r>
      <w:r w:rsidRPr="00ED5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да радна група претходно утврдити принципе за израду теста, па тек онда да сачини тест.</w:t>
      </w:r>
    </w:p>
    <w:p w:rsidR="00ED5AAD" w:rsidRDefault="00ED5AAD" w:rsidP="00DE77CE">
      <w:pPr>
        <w:rPr>
          <w:sz w:val="24"/>
          <w:lang w:val="sr-Cyrl-RS"/>
        </w:rPr>
      </w:pPr>
    </w:p>
    <w:p w:rsidR="001C1A59" w:rsidRPr="005A6889" w:rsidRDefault="004B6F02" w:rsidP="00DE77CE">
      <w:pPr>
        <w:rPr>
          <w:b/>
          <w:sz w:val="24"/>
          <w:lang w:val="en-US"/>
        </w:rPr>
      </w:pPr>
      <w:r>
        <w:rPr>
          <w:sz w:val="24"/>
          <w:lang w:val="sr-Cyrl-RS"/>
        </w:rPr>
        <w:tab/>
      </w:r>
      <w:r w:rsidR="001C1A59">
        <w:rPr>
          <w:sz w:val="24"/>
          <w:lang w:val="sr-Cyrl-RS"/>
        </w:rPr>
        <w:t xml:space="preserve">На предлог </w:t>
      </w:r>
      <w:r w:rsidR="004B345D">
        <w:rPr>
          <w:sz w:val="24"/>
          <w:lang w:val="sr-Cyrl-RS"/>
        </w:rPr>
        <w:t>председни</w:t>
      </w:r>
      <w:r w:rsidR="00BF788A">
        <w:rPr>
          <w:sz w:val="24"/>
          <w:lang w:val="sr-Cyrl-RS"/>
        </w:rPr>
        <w:t>це</w:t>
      </w:r>
      <w:r w:rsidR="001C1A59">
        <w:rPr>
          <w:sz w:val="24"/>
          <w:lang w:val="sr-Cyrl-RS"/>
        </w:rPr>
        <w:t>,</w:t>
      </w:r>
      <w:r w:rsidR="004B345D">
        <w:rPr>
          <w:sz w:val="24"/>
          <w:lang w:val="sr-Cyrl-RS"/>
        </w:rPr>
        <w:t xml:space="preserve"> Одбор</w:t>
      </w:r>
      <w:r>
        <w:rPr>
          <w:sz w:val="24"/>
          <w:lang w:val="sr-Cyrl-RS"/>
        </w:rPr>
        <w:t xml:space="preserve"> је </w:t>
      </w:r>
      <w:r w:rsidR="001C1A59">
        <w:rPr>
          <w:sz w:val="24"/>
          <w:lang w:val="sr-Cyrl-RS"/>
        </w:rPr>
        <w:t xml:space="preserve">једногласно донео </w:t>
      </w:r>
      <w:r w:rsidR="001C1A59" w:rsidRPr="001C1A59">
        <w:rPr>
          <w:b/>
          <w:sz w:val="24"/>
          <w:lang w:val="sr-Cyrl-RS"/>
        </w:rPr>
        <w:t>закључак:</w:t>
      </w:r>
    </w:p>
    <w:p w:rsidR="00F514AA" w:rsidRDefault="001C1A59" w:rsidP="00F514AA">
      <w:pPr>
        <w:rPr>
          <w:bCs/>
          <w:sz w:val="24"/>
          <w:szCs w:val="24"/>
          <w:lang w:val="sr-Cyrl-RS"/>
        </w:rPr>
      </w:pPr>
      <w:r>
        <w:rPr>
          <w:sz w:val="24"/>
          <w:lang w:val="sr-Cyrl-RS"/>
        </w:rPr>
        <w:tab/>
        <w:t xml:space="preserve">- </w:t>
      </w:r>
      <w:r w:rsidR="00F514AA">
        <w:rPr>
          <w:sz w:val="24"/>
          <w:lang w:val="sr-Cyrl-RS"/>
        </w:rPr>
        <w:t xml:space="preserve">Образује се Радна група за утврђивање теста </w:t>
      </w:r>
      <w:r w:rsidR="00F514AA">
        <w:rPr>
          <w:bCs/>
          <w:sz w:val="24"/>
          <w:szCs w:val="24"/>
          <w:lang w:val="sr-Cyrl-RS"/>
        </w:rPr>
        <w:t xml:space="preserve">за проверу стручне оспособљености из области јавних набавки кандидата за </w:t>
      </w:r>
      <w:r w:rsidR="00F514AA" w:rsidRPr="00DE77CE">
        <w:rPr>
          <w:bCs/>
          <w:sz w:val="24"/>
          <w:szCs w:val="24"/>
        </w:rPr>
        <w:t>председника и чланов</w:t>
      </w:r>
      <w:r w:rsidR="00F514AA">
        <w:rPr>
          <w:bCs/>
          <w:sz w:val="24"/>
          <w:szCs w:val="24"/>
          <w:lang w:val="sr-Cyrl-RS"/>
        </w:rPr>
        <w:t>е</w:t>
      </w:r>
      <w:r w:rsidR="00F514AA">
        <w:rPr>
          <w:bCs/>
          <w:sz w:val="24"/>
          <w:szCs w:val="24"/>
        </w:rPr>
        <w:t xml:space="preserve"> Републичке комисије</w:t>
      </w:r>
      <w:r w:rsidR="00F514AA" w:rsidRPr="00F514AA">
        <w:rPr>
          <w:rFonts w:eastAsia="Times New Roman"/>
          <w:bCs/>
          <w:sz w:val="24"/>
          <w:szCs w:val="24"/>
        </w:rPr>
        <w:t xml:space="preserve"> </w:t>
      </w:r>
      <w:r w:rsidR="00F514AA" w:rsidRPr="002B1D89">
        <w:rPr>
          <w:rFonts w:eastAsia="Times New Roman"/>
          <w:bCs/>
          <w:sz w:val="24"/>
          <w:szCs w:val="24"/>
        </w:rPr>
        <w:t>за заштиту права у поступцима јавних набавки</w:t>
      </w:r>
      <w:r w:rsidR="00F514AA">
        <w:rPr>
          <w:rFonts w:eastAsia="Times New Roman"/>
          <w:bCs/>
          <w:sz w:val="24"/>
          <w:szCs w:val="24"/>
          <w:lang w:val="sr-Cyrl-RS"/>
        </w:rPr>
        <w:t>, у следећем саставу:</w:t>
      </w:r>
      <w:r w:rsidR="00F514AA">
        <w:rPr>
          <w:bCs/>
          <w:sz w:val="24"/>
          <w:szCs w:val="24"/>
          <w:lang w:val="sr-Cyrl-RS"/>
        </w:rPr>
        <w:tab/>
      </w:r>
    </w:p>
    <w:p w:rsidR="00F514AA" w:rsidRDefault="00F514AA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1. </w:t>
      </w:r>
      <w:r w:rsidR="004B6F02">
        <w:rPr>
          <w:sz w:val="24"/>
          <w:lang w:val="sr-Cyrl-RS"/>
        </w:rPr>
        <w:t>др Милорад Мијатовић</w:t>
      </w:r>
      <w:r>
        <w:rPr>
          <w:sz w:val="24"/>
          <w:lang w:val="sr-Cyrl-RS"/>
        </w:rPr>
        <w:t xml:space="preserve">, </w:t>
      </w:r>
      <w:r w:rsidR="004B6F02">
        <w:rPr>
          <w:sz w:val="24"/>
          <w:lang w:val="sr-Cyrl-RS"/>
        </w:rPr>
        <w:t>председник</w:t>
      </w:r>
      <w:r>
        <w:rPr>
          <w:sz w:val="24"/>
          <w:lang w:val="sr-Cyrl-RS"/>
        </w:rPr>
        <w:t>,</w:t>
      </w:r>
    </w:p>
    <w:p w:rsidR="00F514AA" w:rsidRDefault="00F514AA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2. </w:t>
      </w:r>
      <w:r w:rsidR="004B6F02">
        <w:rPr>
          <w:sz w:val="24"/>
          <w:lang w:val="sr-Cyrl-RS"/>
        </w:rPr>
        <w:t xml:space="preserve">Радојко Обрадовић, </w:t>
      </w:r>
      <w:r>
        <w:rPr>
          <w:sz w:val="24"/>
          <w:lang w:val="sr-Cyrl-RS"/>
        </w:rPr>
        <w:t>члан,</w:t>
      </w:r>
    </w:p>
    <w:p w:rsidR="00F514AA" w:rsidRDefault="00F514AA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  <w:t>3. Дејан Раденковић, члан,</w:t>
      </w:r>
    </w:p>
    <w:p w:rsidR="00F514AA" w:rsidRDefault="00F514AA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4. </w:t>
      </w:r>
      <w:r w:rsidR="004B6F02">
        <w:rPr>
          <w:sz w:val="24"/>
          <w:lang w:val="sr-Cyrl-RS"/>
        </w:rPr>
        <w:t>Радмило Костић,</w:t>
      </w:r>
      <w:r>
        <w:rPr>
          <w:sz w:val="24"/>
          <w:lang w:val="sr-Cyrl-RS"/>
        </w:rPr>
        <w:t xml:space="preserve"> члан,</w:t>
      </w:r>
    </w:p>
    <w:p w:rsidR="00F514AA" w:rsidRDefault="00F514AA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5. </w:t>
      </w:r>
      <w:r w:rsidR="004B6F02">
        <w:rPr>
          <w:sz w:val="24"/>
          <w:lang w:val="sr-Cyrl-RS"/>
        </w:rPr>
        <w:t>др Владимир Маринковић</w:t>
      </w:r>
      <w:r>
        <w:rPr>
          <w:sz w:val="24"/>
          <w:lang w:val="sr-Cyrl-RS"/>
        </w:rPr>
        <w:t>, члан Радне групе</w:t>
      </w:r>
      <w:r w:rsidR="002A70FA">
        <w:rPr>
          <w:sz w:val="24"/>
          <w:lang w:val="sr-Cyrl-RS"/>
        </w:rPr>
        <w:t>.</w:t>
      </w:r>
    </w:p>
    <w:p w:rsidR="004B6F02" w:rsidRDefault="00F514AA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2A70FA">
        <w:rPr>
          <w:sz w:val="24"/>
          <w:lang w:val="sr-Cyrl-RS"/>
        </w:rPr>
        <w:t>Секретар Радне групе је</w:t>
      </w:r>
      <w:r>
        <w:rPr>
          <w:sz w:val="24"/>
          <w:lang w:val="sr-Cyrl-RS"/>
        </w:rPr>
        <w:t xml:space="preserve"> </w:t>
      </w:r>
      <w:r w:rsidR="004B6F02">
        <w:rPr>
          <w:sz w:val="24"/>
          <w:lang w:val="sr-Cyrl-RS"/>
        </w:rPr>
        <w:t>Милена Сандић, начелник Одељења за економско-финансијска питања</w:t>
      </w:r>
      <w:r w:rsidR="002A70FA">
        <w:rPr>
          <w:sz w:val="24"/>
          <w:lang w:val="sr-Cyrl-RS"/>
        </w:rPr>
        <w:t>,</w:t>
      </w:r>
      <w:r w:rsidR="004B6F02">
        <w:rPr>
          <w:sz w:val="24"/>
          <w:lang w:val="sr-Cyrl-RS"/>
        </w:rPr>
        <w:t xml:space="preserve"> која обавља послове </w:t>
      </w:r>
      <w:r w:rsidR="002A70FA">
        <w:rPr>
          <w:sz w:val="24"/>
          <w:lang w:val="sr-Cyrl-RS"/>
        </w:rPr>
        <w:t>секретара</w:t>
      </w:r>
      <w:r w:rsidR="004B6F02">
        <w:rPr>
          <w:sz w:val="24"/>
          <w:lang w:val="sr-Cyrl-RS"/>
        </w:rPr>
        <w:t xml:space="preserve"> Одбора.</w:t>
      </w:r>
    </w:p>
    <w:p w:rsidR="004B6F02" w:rsidRDefault="002A70FA" w:rsidP="00DE77CE">
      <w:pPr>
        <w:rPr>
          <w:bCs/>
          <w:sz w:val="24"/>
          <w:szCs w:val="24"/>
          <w:lang w:val="en-US"/>
        </w:rPr>
      </w:pPr>
      <w:r>
        <w:rPr>
          <w:sz w:val="24"/>
          <w:lang w:val="sr-Cyrl-RS"/>
        </w:rPr>
        <w:tab/>
        <w:t>Р</w:t>
      </w:r>
      <w:r w:rsidR="00ED5AAD">
        <w:rPr>
          <w:sz w:val="24"/>
          <w:lang w:val="sr-Cyrl-RS"/>
        </w:rPr>
        <w:t xml:space="preserve">адна група ће, у што краћем року, </w:t>
      </w:r>
      <w:r>
        <w:rPr>
          <w:sz w:val="24"/>
          <w:lang w:val="sr-Cyrl-RS"/>
        </w:rPr>
        <w:t>Одбору</w:t>
      </w:r>
      <w:r w:rsidR="00ED5AAD">
        <w:rPr>
          <w:sz w:val="24"/>
          <w:lang w:val="sr-Cyrl-RS"/>
        </w:rPr>
        <w:t xml:space="preserve"> предложити тест</w:t>
      </w:r>
      <w:r w:rsidR="00ED5AAD" w:rsidRPr="00ED5AAD">
        <w:rPr>
          <w:bCs/>
          <w:sz w:val="24"/>
          <w:szCs w:val="24"/>
          <w:lang w:val="sr-Cyrl-RS"/>
        </w:rPr>
        <w:t xml:space="preserve"> </w:t>
      </w:r>
      <w:r w:rsidR="00ED5AAD">
        <w:rPr>
          <w:bCs/>
          <w:sz w:val="24"/>
          <w:szCs w:val="24"/>
          <w:lang w:val="sr-Cyrl-RS"/>
        </w:rPr>
        <w:t>за проверу стручне оспособљености кандидата из области јавних набавки.</w:t>
      </w:r>
    </w:p>
    <w:p w:rsidR="005A6889" w:rsidRDefault="005A05DD" w:rsidP="00DE77CE">
      <w:pPr>
        <w:rPr>
          <w:sz w:val="24"/>
          <w:lang w:val="sr-Cyrl-RS"/>
        </w:rPr>
      </w:pPr>
      <w:r>
        <w:rPr>
          <w:sz w:val="24"/>
          <w:lang w:val="sr-Cyrl-RS"/>
        </w:rPr>
        <w:lastRenderedPageBreak/>
        <w:tab/>
      </w:r>
    </w:p>
    <w:p w:rsidR="005A05DD" w:rsidRDefault="005A05DD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  <w:t>Чланови Радне групе су се договорили да први састанак одрже 30. јануара 2013. године.</w:t>
      </w:r>
    </w:p>
    <w:p w:rsidR="005A05DD" w:rsidRDefault="005A05DD" w:rsidP="00DE77CE">
      <w:pPr>
        <w:rPr>
          <w:sz w:val="24"/>
          <w:lang w:val="sr-Cyrl-RS"/>
        </w:rPr>
      </w:pPr>
    </w:p>
    <w:p w:rsidR="00D8206C" w:rsidRPr="005A05DD" w:rsidRDefault="00D8206C" w:rsidP="00DE77CE">
      <w:pPr>
        <w:rPr>
          <w:sz w:val="24"/>
          <w:lang w:val="sr-Cyrl-RS"/>
        </w:rPr>
      </w:pPr>
    </w:p>
    <w:p w:rsidR="004B345D" w:rsidRDefault="004B345D" w:rsidP="00DE77CE">
      <w:pPr>
        <w:rPr>
          <w:bCs/>
          <w:sz w:val="24"/>
          <w:szCs w:val="24"/>
          <w:lang w:val="sr-Cyrl-RS"/>
        </w:rPr>
      </w:pPr>
      <w:r>
        <w:rPr>
          <w:sz w:val="24"/>
          <w:lang w:val="sr-Cyrl-RS"/>
        </w:rPr>
        <w:tab/>
        <w:t>Одбор је</w:t>
      </w:r>
      <w:r w:rsidR="005A05DD">
        <w:rPr>
          <w:sz w:val="24"/>
          <w:lang w:val="sr-Cyrl-RS"/>
        </w:rPr>
        <w:t>, затим,</w:t>
      </w:r>
      <w:r>
        <w:rPr>
          <w:sz w:val="24"/>
          <w:lang w:val="sr-Cyrl-RS"/>
        </w:rPr>
        <w:t xml:space="preserve"> једногласно у</w:t>
      </w:r>
      <w:r w:rsidR="005A6889">
        <w:rPr>
          <w:sz w:val="24"/>
          <w:lang w:val="sr-Cyrl-RS"/>
        </w:rPr>
        <w:t>својио</w:t>
      </w:r>
      <w:r>
        <w:rPr>
          <w:sz w:val="24"/>
          <w:lang w:val="sr-Cyrl-RS"/>
        </w:rPr>
        <w:t xml:space="preserve"> </w:t>
      </w:r>
      <w:r w:rsidR="005A6889">
        <w:rPr>
          <w:bCs/>
          <w:sz w:val="24"/>
          <w:szCs w:val="24"/>
          <w:lang w:val="sr-Cyrl-RS"/>
        </w:rPr>
        <w:t>О</w:t>
      </w:r>
      <w:r w:rsidRPr="00DE77CE">
        <w:rPr>
          <w:bCs/>
          <w:sz w:val="24"/>
          <w:szCs w:val="24"/>
        </w:rPr>
        <w:t>длук</w:t>
      </w:r>
      <w:r w:rsidR="005A6889">
        <w:rPr>
          <w:bCs/>
          <w:sz w:val="24"/>
          <w:szCs w:val="24"/>
          <w:lang w:val="sr-Cyrl-RS"/>
        </w:rPr>
        <w:t>у</w:t>
      </w:r>
      <w:r w:rsidRPr="00DE77CE">
        <w:rPr>
          <w:bCs/>
          <w:sz w:val="24"/>
          <w:szCs w:val="24"/>
        </w:rPr>
        <w:t xml:space="preserve"> о по</w:t>
      </w:r>
      <w:r w:rsidRPr="00DE77CE">
        <w:rPr>
          <w:bCs/>
          <w:sz w:val="24"/>
          <w:szCs w:val="24"/>
          <w:lang w:val="sr-Cyrl-RS"/>
        </w:rPr>
        <w:t>крета</w:t>
      </w:r>
      <w:r w:rsidRPr="00DE77CE">
        <w:rPr>
          <w:bCs/>
          <w:sz w:val="24"/>
          <w:szCs w:val="24"/>
        </w:rPr>
        <w:t>њу поступка за утврђивање предлога за избор председника и чланова Републичке комисије за заштиту пр</w:t>
      </w:r>
      <w:r>
        <w:rPr>
          <w:bCs/>
          <w:sz w:val="24"/>
          <w:szCs w:val="24"/>
        </w:rPr>
        <w:t>ава у поступцима јавних набавки</w:t>
      </w:r>
      <w:r w:rsidR="005A6889">
        <w:rPr>
          <w:bCs/>
          <w:sz w:val="24"/>
          <w:szCs w:val="24"/>
          <w:lang w:val="sr-Cyrl-RS"/>
        </w:rPr>
        <w:t>,</w:t>
      </w:r>
      <w:r w:rsidR="00D11140">
        <w:rPr>
          <w:bCs/>
          <w:sz w:val="24"/>
          <w:szCs w:val="24"/>
          <w:lang w:val="sr-Cyrl-RS"/>
        </w:rPr>
        <w:t xml:space="preserve"> који глас</w:t>
      </w:r>
      <w:r w:rsidR="005A6889">
        <w:rPr>
          <w:bCs/>
          <w:sz w:val="24"/>
          <w:szCs w:val="24"/>
          <w:lang w:val="sr-Cyrl-RS"/>
        </w:rPr>
        <w:t>и</w:t>
      </w:r>
      <w:r w:rsidR="00D11140">
        <w:rPr>
          <w:bCs/>
          <w:sz w:val="24"/>
          <w:szCs w:val="24"/>
          <w:lang w:val="sr-Cyrl-RS"/>
        </w:rPr>
        <w:t>:</w:t>
      </w:r>
    </w:p>
    <w:p w:rsidR="004B345D" w:rsidRDefault="004B345D" w:rsidP="00DE77CE">
      <w:pPr>
        <w:rPr>
          <w:bCs/>
          <w:sz w:val="24"/>
          <w:szCs w:val="24"/>
          <w:lang w:val="sr-Cyrl-RS"/>
        </w:rPr>
      </w:pPr>
    </w:p>
    <w:p w:rsidR="005A6889" w:rsidRPr="00B16457" w:rsidRDefault="004B345D" w:rsidP="005A6889">
      <w:pPr>
        <w:pStyle w:val="BodyText"/>
        <w:rPr>
          <w:rFonts w:eastAsia="Times New Roman"/>
          <w:sz w:val="24"/>
          <w:szCs w:val="24"/>
          <w:lang w:val="en-US"/>
        </w:rPr>
      </w:pPr>
      <w:r w:rsidRPr="004B345D">
        <w:rPr>
          <w:rFonts w:eastAsia="Times New Roman"/>
          <w:sz w:val="24"/>
          <w:szCs w:val="24"/>
        </w:rPr>
        <w:t xml:space="preserve">На основу члана </w:t>
      </w:r>
      <w:r w:rsidRPr="004B345D">
        <w:rPr>
          <w:rFonts w:eastAsia="Times New Roman"/>
          <w:sz w:val="24"/>
          <w:szCs w:val="24"/>
          <w:lang w:val="ru-RU"/>
        </w:rPr>
        <w:t>1</w:t>
      </w:r>
      <w:r w:rsidRPr="004B345D">
        <w:rPr>
          <w:rFonts w:eastAsia="Times New Roman"/>
          <w:sz w:val="24"/>
          <w:szCs w:val="24"/>
          <w:lang w:val="sr-Latn-CS"/>
        </w:rPr>
        <w:t>40</w:t>
      </w:r>
      <w:r w:rsidRPr="004B345D">
        <w:rPr>
          <w:rFonts w:eastAsia="Times New Roman"/>
          <w:sz w:val="24"/>
          <w:szCs w:val="24"/>
        </w:rPr>
        <w:t xml:space="preserve">. </w:t>
      </w:r>
      <w:r w:rsidRPr="004B345D">
        <w:rPr>
          <w:rFonts w:eastAsia="Times New Roman"/>
          <w:sz w:val="24"/>
          <w:szCs w:val="24"/>
          <w:lang w:val="sr-Cyrl-RS"/>
        </w:rPr>
        <w:t>с</w:t>
      </w:r>
      <w:r w:rsidRPr="004B345D">
        <w:rPr>
          <w:rFonts w:eastAsia="Times New Roman"/>
          <w:sz w:val="24"/>
          <w:szCs w:val="24"/>
        </w:rPr>
        <w:t>т</w:t>
      </w:r>
      <w:r w:rsidRPr="004B345D">
        <w:rPr>
          <w:rFonts w:eastAsia="Times New Roman"/>
          <w:sz w:val="24"/>
          <w:szCs w:val="24"/>
          <w:lang w:val="sr-Cyrl-RS"/>
        </w:rPr>
        <w:t>. 2. и</w:t>
      </w:r>
      <w:r w:rsidRPr="004B345D">
        <w:rPr>
          <w:rFonts w:eastAsia="Times New Roman"/>
          <w:sz w:val="24"/>
          <w:szCs w:val="24"/>
        </w:rPr>
        <w:t xml:space="preserve"> </w:t>
      </w:r>
      <w:r w:rsidRPr="004B345D">
        <w:rPr>
          <w:rFonts w:eastAsia="Times New Roman"/>
          <w:sz w:val="24"/>
          <w:szCs w:val="24"/>
          <w:lang w:val="sr-Latn-CS"/>
        </w:rPr>
        <w:t>6</w:t>
      </w:r>
      <w:r w:rsidRPr="004B345D">
        <w:rPr>
          <w:rFonts w:eastAsia="Times New Roman"/>
          <w:sz w:val="24"/>
          <w:szCs w:val="24"/>
          <w:lang w:val="sr-Cyrl-RS"/>
        </w:rPr>
        <w:t xml:space="preserve">. </w:t>
      </w:r>
      <w:r w:rsidRPr="004B345D">
        <w:rPr>
          <w:rFonts w:eastAsia="Times New Roman"/>
          <w:sz w:val="24"/>
          <w:szCs w:val="24"/>
        </w:rPr>
        <w:t>Закона о јавним набавкама (''Службени гласник РС'', бр. 124/12), Одбор за финансије</w:t>
      </w:r>
      <w:r w:rsidRPr="004B345D">
        <w:rPr>
          <w:rFonts w:eastAsia="Times New Roman"/>
          <w:sz w:val="24"/>
          <w:szCs w:val="24"/>
          <w:lang w:val="sr-Cyrl-RS"/>
        </w:rPr>
        <w:t>, републички буџет и контролу трошења јавних средстава</w:t>
      </w:r>
      <w:r w:rsidRPr="004B345D">
        <w:rPr>
          <w:rFonts w:eastAsia="Times New Roman"/>
          <w:sz w:val="24"/>
          <w:szCs w:val="24"/>
        </w:rPr>
        <w:t>, на седници одржано</w:t>
      </w:r>
      <w:r w:rsidRPr="004B345D">
        <w:rPr>
          <w:rFonts w:eastAsia="Times New Roman"/>
          <w:sz w:val="24"/>
          <w:szCs w:val="24"/>
          <w:lang w:val="sr-Cyrl-RS"/>
        </w:rPr>
        <w:t>ј 28. јануара 2013.</w:t>
      </w:r>
      <w:r w:rsidRPr="004B345D">
        <w:rPr>
          <w:rFonts w:eastAsia="Times New Roman"/>
          <w:sz w:val="24"/>
          <w:szCs w:val="24"/>
        </w:rPr>
        <w:t xml:space="preserve"> године, донео је </w:t>
      </w:r>
    </w:p>
    <w:p w:rsidR="004B345D" w:rsidRPr="002B1D89" w:rsidRDefault="004B345D" w:rsidP="002B1D89">
      <w:pPr>
        <w:keepNext/>
        <w:widowControl/>
        <w:tabs>
          <w:tab w:val="clear" w:pos="1440"/>
        </w:tabs>
        <w:jc w:val="center"/>
        <w:outlineLvl w:val="1"/>
        <w:rPr>
          <w:rFonts w:eastAsia="Times New Roman"/>
          <w:bCs/>
          <w:sz w:val="24"/>
          <w:szCs w:val="24"/>
        </w:rPr>
      </w:pPr>
      <w:r w:rsidRPr="002B1D89">
        <w:rPr>
          <w:rFonts w:eastAsia="Times New Roman"/>
          <w:bCs/>
          <w:sz w:val="24"/>
          <w:szCs w:val="24"/>
        </w:rPr>
        <w:t xml:space="preserve">О Д Л У К У    </w:t>
      </w:r>
    </w:p>
    <w:p w:rsidR="004B345D" w:rsidRPr="002B1D89" w:rsidRDefault="004B345D" w:rsidP="002B1D89">
      <w:pPr>
        <w:keepNext/>
        <w:widowControl/>
        <w:tabs>
          <w:tab w:val="clear" w:pos="1440"/>
        </w:tabs>
        <w:jc w:val="center"/>
        <w:outlineLvl w:val="1"/>
        <w:rPr>
          <w:rFonts w:eastAsia="Times New Roman"/>
          <w:bCs/>
          <w:sz w:val="24"/>
          <w:szCs w:val="24"/>
          <w:lang w:val="sr-Cyrl-RS"/>
        </w:rPr>
      </w:pPr>
      <w:r w:rsidRPr="002B1D89">
        <w:rPr>
          <w:rFonts w:eastAsia="Times New Roman"/>
          <w:bCs/>
          <w:sz w:val="24"/>
          <w:szCs w:val="24"/>
        </w:rPr>
        <w:t xml:space="preserve">о покретању поступка за утврђивање предлога за избор председника и чланова Републичке комисије за заштиту права у поступцима јавних набавки </w:t>
      </w:r>
    </w:p>
    <w:p w:rsidR="005A6889" w:rsidRPr="00B16457" w:rsidRDefault="005A6889" w:rsidP="004B345D">
      <w:pPr>
        <w:widowControl/>
        <w:tabs>
          <w:tab w:val="clear" w:pos="1440"/>
        </w:tabs>
        <w:jc w:val="left"/>
        <w:rPr>
          <w:rFonts w:eastAsia="Times New Roman"/>
          <w:sz w:val="24"/>
          <w:szCs w:val="24"/>
          <w:lang w:val="en-US"/>
        </w:rPr>
      </w:pPr>
    </w:p>
    <w:p w:rsidR="00B16457" w:rsidRDefault="002B1D89" w:rsidP="002B1D89">
      <w:pPr>
        <w:widowControl/>
        <w:tabs>
          <w:tab w:val="clear" w:pos="1440"/>
          <w:tab w:val="left" w:pos="700"/>
          <w:tab w:val="left" w:pos="1134"/>
        </w:tabs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  <w:r w:rsidR="004B345D" w:rsidRPr="004B345D">
        <w:rPr>
          <w:rFonts w:eastAsia="Times New Roman"/>
          <w:sz w:val="24"/>
          <w:szCs w:val="24"/>
          <w:lang w:val="ru-RU"/>
        </w:rPr>
        <w:t>1.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 w:rsidR="004B345D" w:rsidRPr="004B345D">
        <w:rPr>
          <w:rFonts w:eastAsia="Times New Roman"/>
          <w:sz w:val="24"/>
          <w:szCs w:val="24"/>
        </w:rPr>
        <w:t xml:space="preserve">Покреће се поступак за утврђивање предлога за избор председника и чланова Републичке комисије за заштиту права у поступцима јавних набавки (у даљем тексту: Републичка комисија). </w:t>
      </w:r>
    </w:p>
    <w:p w:rsidR="004B345D" w:rsidRPr="004B345D" w:rsidRDefault="004B345D" w:rsidP="002B1D89">
      <w:pPr>
        <w:widowControl/>
        <w:tabs>
          <w:tab w:val="clear" w:pos="1440"/>
          <w:tab w:val="left" w:pos="700"/>
          <w:tab w:val="left" w:pos="1134"/>
        </w:tabs>
        <w:rPr>
          <w:rFonts w:eastAsia="Times New Roman"/>
          <w:b/>
          <w:i/>
          <w:sz w:val="24"/>
          <w:szCs w:val="24"/>
          <w:lang w:val="sr-Latn-CS"/>
        </w:rPr>
      </w:pPr>
      <w:r w:rsidRPr="004B345D">
        <w:rPr>
          <w:rFonts w:eastAsia="Times New Roman"/>
          <w:sz w:val="24"/>
          <w:szCs w:val="24"/>
        </w:rPr>
        <w:t xml:space="preserve"> </w:t>
      </w:r>
    </w:p>
    <w:p w:rsidR="00B16457" w:rsidRDefault="004B345D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  <w:r w:rsidRPr="004B345D">
        <w:rPr>
          <w:rFonts w:eastAsia="Times New Roman"/>
          <w:sz w:val="24"/>
          <w:szCs w:val="24"/>
        </w:rPr>
        <w:t xml:space="preserve">2. Оглашава се јавни конкурс за </w:t>
      </w:r>
      <w:proofErr w:type="spellStart"/>
      <w:r w:rsidRPr="004B345D">
        <w:rPr>
          <w:rFonts w:eastAsia="Times New Roman"/>
          <w:sz w:val="24"/>
          <w:szCs w:val="24"/>
          <w:lang w:val="en-US"/>
        </w:rPr>
        <w:t>избор</w:t>
      </w:r>
      <w:proofErr w:type="spellEnd"/>
      <w:r w:rsidRPr="004B345D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B345D">
        <w:rPr>
          <w:rFonts w:eastAsia="Times New Roman"/>
          <w:sz w:val="24"/>
          <w:szCs w:val="24"/>
          <w:lang w:val="en-US"/>
        </w:rPr>
        <w:t>председника</w:t>
      </w:r>
      <w:proofErr w:type="spellEnd"/>
      <w:r w:rsidRPr="004B345D">
        <w:rPr>
          <w:rFonts w:eastAsia="Times New Roman"/>
          <w:sz w:val="24"/>
          <w:szCs w:val="24"/>
          <w:lang w:val="en-US"/>
        </w:rPr>
        <w:t xml:space="preserve"> и </w:t>
      </w:r>
      <w:proofErr w:type="spellStart"/>
      <w:r w:rsidRPr="004B345D">
        <w:rPr>
          <w:rFonts w:eastAsia="Times New Roman"/>
          <w:sz w:val="24"/>
          <w:szCs w:val="24"/>
          <w:lang w:val="en-US"/>
        </w:rPr>
        <w:t>чланова</w:t>
      </w:r>
      <w:proofErr w:type="spellEnd"/>
      <w:r w:rsidRPr="004B345D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B345D">
        <w:rPr>
          <w:rFonts w:eastAsia="Times New Roman"/>
          <w:sz w:val="24"/>
          <w:szCs w:val="24"/>
          <w:lang w:val="en-US"/>
        </w:rPr>
        <w:t>Републичке</w:t>
      </w:r>
      <w:proofErr w:type="spellEnd"/>
      <w:r w:rsidRPr="004B345D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B345D">
        <w:rPr>
          <w:rFonts w:eastAsia="Times New Roman"/>
          <w:sz w:val="24"/>
          <w:szCs w:val="24"/>
          <w:lang w:val="en-US"/>
        </w:rPr>
        <w:t>комисије</w:t>
      </w:r>
      <w:proofErr w:type="spellEnd"/>
      <w:r w:rsidRPr="004B345D">
        <w:rPr>
          <w:rFonts w:eastAsia="Times New Roman"/>
          <w:sz w:val="24"/>
          <w:szCs w:val="24"/>
          <w:lang w:val="sr-Cyrl-RS"/>
        </w:rPr>
        <w:t xml:space="preserve"> у тексту који је саставни део ове одлуке.</w:t>
      </w:r>
    </w:p>
    <w:p w:rsidR="004B345D" w:rsidRPr="004B345D" w:rsidRDefault="004B345D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sr-Latn-CS"/>
        </w:rPr>
      </w:pPr>
      <w:r w:rsidRPr="004B345D">
        <w:rPr>
          <w:rFonts w:eastAsia="Times New Roman"/>
          <w:sz w:val="24"/>
          <w:szCs w:val="24"/>
        </w:rPr>
        <w:t xml:space="preserve"> </w:t>
      </w:r>
    </w:p>
    <w:p w:rsidR="004B345D" w:rsidRDefault="004B345D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  <w:r w:rsidRPr="004B345D">
        <w:rPr>
          <w:rFonts w:eastAsia="Times New Roman"/>
          <w:sz w:val="24"/>
          <w:szCs w:val="24"/>
          <w:lang w:val="sr-Cyrl-RS"/>
        </w:rPr>
        <w:t>3</w:t>
      </w:r>
      <w:r w:rsidRPr="004B345D">
        <w:rPr>
          <w:rFonts w:eastAsia="Times New Roman"/>
          <w:sz w:val="24"/>
          <w:szCs w:val="24"/>
        </w:rPr>
        <w:t>.</w:t>
      </w:r>
      <w:r w:rsidR="002B1D89">
        <w:rPr>
          <w:rFonts w:eastAsia="Times New Roman"/>
          <w:sz w:val="24"/>
          <w:szCs w:val="24"/>
          <w:lang w:val="sr-Cyrl-RS"/>
        </w:rPr>
        <w:t xml:space="preserve"> </w:t>
      </w:r>
      <w:r w:rsidRPr="004B345D">
        <w:rPr>
          <w:rFonts w:eastAsia="Times New Roman"/>
          <w:sz w:val="24"/>
          <w:szCs w:val="24"/>
        </w:rPr>
        <w:t>Јавни конкурс објавити у ''Службеном гласнику Р</w:t>
      </w:r>
      <w:r w:rsidRPr="004B345D">
        <w:rPr>
          <w:rFonts w:eastAsia="Times New Roman"/>
          <w:sz w:val="24"/>
          <w:szCs w:val="24"/>
          <w:lang w:val="sr-Cyrl-RS"/>
        </w:rPr>
        <w:t>епублике Србије</w:t>
      </w:r>
      <w:r w:rsidRPr="004B345D">
        <w:rPr>
          <w:rFonts w:eastAsia="Times New Roman"/>
          <w:sz w:val="24"/>
          <w:szCs w:val="24"/>
        </w:rPr>
        <w:t>'', дневном</w:t>
      </w:r>
      <w:r w:rsidR="002B1D89">
        <w:rPr>
          <w:rFonts w:eastAsia="Times New Roman"/>
          <w:sz w:val="24"/>
          <w:szCs w:val="24"/>
          <w:lang w:val="en-US"/>
        </w:rPr>
        <w:t xml:space="preserve"> </w:t>
      </w:r>
      <w:r w:rsidRPr="004B345D">
        <w:rPr>
          <w:rFonts w:eastAsia="Times New Roman"/>
          <w:sz w:val="24"/>
          <w:szCs w:val="24"/>
        </w:rPr>
        <w:t xml:space="preserve"> листу ''Политика'', као и на </w:t>
      </w:r>
      <w:r w:rsidRPr="004B345D">
        <w:rPr>
          <w:rFonts w:eastAsia="Times New Roman"/>
          <w:sz w:val="24"/>
          <w:szCs w:val="24"/>
          <w:lang w:val="sr-Cyrl-RS"/>
        </w:rPr>
        <w:t>интернет страници</w:t>
      </w:r>
      <w:r w:rsidRPr="004B345D">
        <w:rPr>
          <w:rFonts w:eastAsia="Times New Roman"/>
          <w:sz w:val="24"/>
          <w:szCs w:val="24"/>
        </w:rPr>
        <w:t xml:space="preserve"> Народне скупштине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hyperlink r:id="rId5" w:history="1">
        <w:r w:rsidRPr="002B1D89">
          <w:rPr>
            <w:rFonts w:eastAsia="Times New Roman"/>
            <w:sz w:val="24"/>
            <w:szCs w:val="24"/>
            <w:u w:val="single"/>
            <w:lang w:val="en-US"/>
          </w:rPr>
          <w:t>www.parlament.rs</w:t>
        </w:r>
      </w:hyperlink>
      <w:r w:rsidRPr="002B1D89">
        <w:rPr>
          <w:rFonts w:eastAsia="Times New Roman"/>
          <w:sz w:val="24"/>
          <w:szCs w:val="24"/>
        </w:rPr>
        <w:t>.</w:t>
      </w:r>
      <w:r w:rsidRPr="002B1D89">
        <w:rPr>
          <w:rFonts w:eastAsia="Times New Roman"/>
          <w:sz w:val="24"/>
          <w:szCs w:val="24"/>
          <w:lang w:val="en-US"/>
        </w:rPr>
        <w:t xml:space="preserve"> </w:t>
      </w:r>
    </w:p>
    <w:p w:rsidR="00B16457" w:rsidRPr="004B345D" w:rsidRDefault="00B16457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sr-Cyrl-RS"/>
        </w:rPr>
      </w:pPr>
    </w:p>
    <w:p w:rsidR="004B345D" w:rsidRDefault="004B345D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  <w:r w:rsidRPr="004B345D">
        <w:rPr>
          <w:rFonts w:eastAsia="Times New Roman"/>
          <w:sz w:val="24"/>
          <w:szCs w:val="24"/>
          <w:lang w:val="sr-Cyrl-RS"/>
        </w:rPr>
        <w:t>4</w:t>
      </w:r>
      <w:r w:rsidRPr="004B345D">
        <w:rPr>
          <w:rFonts w:eastAsia="Times New Roman"/>
          <w:sz w:val="24"/>
          <w:szCs w:val="24"/>
        </w:rPr>
        <w:t>. За председника и чланове Републичке комисије може бити изабрано лице које испуњава услове за избор из члана 141. Закона о јавним набавкама.</w:t>
      </w:r>
    </w:p>
    <w:p w:rsidR="00B16457" w:rsidRPr="00B16457" w:rsidRDefault="00B16457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</w:p>
    <w:p w:rsidR="004B345D" w:rsidRDefault="002B1D89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sr-Cyrl-RS"/>
        </w:rPr>
        <w:t xml:space="preserve">5. 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Након спроведеног јавног конкурса, на предлог Одбора </w:t>
      </w:r>
      <w:r w:rsidR="004B345D" w:rsidRPr="004B345D">
        <w:rPr>
          <w:rFonts w:eastAsia="Times New Roman"/>
          <w:sz w:val="24"/>
          <w:szCs w:val="24"/>
        </w:rPr>
        <w:t>за финансије</w:t>
      </w:r>
      <w:r w:rsidR="004B345D" w:rsidRPr="004B345D">
        <w:rPr>
          <w:rFonts w:eastAsia="Times New Roman"/>
          <w:sz w:val="24"/>
          <w:szCs w:val="24"/>
          <w:lang w:val="sr-Cyrl-RS"/>
        </w:rPr>
        <w:t xml:space="preserve">, републички буџет и контролу трошења јавних средстава, Народна скупштина доноси одлуку о избору </w:t>
      </w:r>
      <w:r w:rsidR="004B345D" w:rsidRPr="004B345D">
        <w:rPr>
          <w:rFonts w:eastAsia="Times New Roman"/>
          <w:sz w:val="24"/>
          <w:szCs w:val="24"/>
        </w:rPr>
        <w:t>председника и чланова Републичке комисије</w:t>
      </w:r>
      <w:r w:rsidR="004B345D" w:rsidRPr="004B345D">
        <w:rPr>
          <w:rFonts w:eastAsia="Times New Roman"/>
          <w:sz w:val="24"/>
          <w:szCs w:val="24"/>
          <w:lang w:val="sr-Cyrl-RS"/>
        </w:rPr>
        <w:t>.</w:t>
      </w:r>
    </w:p>
    <w:p w:rsidR="00B16457" w:rsidRPr="00B16457" w:rsidRDefault="00B16457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</w:p>
    <w:p w:rsidR="004B345D" w:rsidRDefault="004B345D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  <w:r w:rsidRPr="004B345D">
        <w:rPr>
          <w:rFonts w:eastAsia="Times New Roman"/>
          <w:sz w:val="24"/>
          <w:szCs w:val="24"/>
          <w:lang w:val="sr-Cyrl-RS"/>
        </w:rPr>
        <w:t>6. О спровођењу ове одлуке стараће се генерални секретар Народне скупштине.</w:t>
      </w:r>
    </w:p>
    <w:p w:rsidR="00B16457" w:rsidRPr="00B16457" w:rsidRDefault="00B16457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</w:p>
    <w:p w:rsidR="004B345D" w:rsidRDefault="004B345D" w:rsidP="002B1D89">
      <w:pPr>
        <w:widowControl/>
        <w:tabs>
          <w:tab w:val="clear" w:pos="1440"/>
        </w:tabs>
        <w:ind w:firstLine="720"/>
        <w:rPr>
          <w:rFonts w:eastAsia="Times New Roman"/>
          <w:sz w:val="24"/>
          <w:szCs w:val="24"/>
          <w:lang w:val="en-US"/>
        </w:rPr>
      </w:pPr>
      <w:r w:rsidRPr="004B345D">
        <w:rPr>
          <w:rFonts w:eastAsia="Times New Roman"/>
          <w:sz w:val="24"/>
          <w:szCs w:val="24"/>
          <w:lang w:val="sr-Cyrl-RS"/>
        </w:rPr>
        <w:t>7</w:t>
      </w:r>
      <w:r w:rsidRPr="004B345D">
        <w:rPr>
          <w:rFonts w:eastAsia="Times New Roman"/>
          <w:sz w:val="24"/>
          <w:szCs w:val="24"/>
        </w:rPr>
        <w:t>.</w:t>
      </w:r>
      <w:r w:rsidRPr="004B345D">
        <w:rPr>
          <w:rFonts w:eastAsia="Times New Roman"/>
          <w:sz w:val="24"/>
          <w:szCs w:val="24"/>
          <w:lang w:val="sr-Cyrl-RS"/>
        </w:rPr>
        <w:t xml:space="preserve"> </w:t>
      </w:r>
      <w:r w:rsidRPr="004B345D">
        <w:rPr>
          <w:rFonts w:eastAsia="Times New Roman"/>
          <w:sz w:val="24"/>
          <w:szCs w:val="24"/>
        </w:rPr>
        <w:t>Ова одлука ступа на снагу даном доношења.</w:t>
      </w:r>
    </w:p>
    <w:p w:rsidR="00D8206C" w:rsidRDefault="00D8206C" w:rsidP="00B16457">
      <w:pPr>
        <w:widowControl/>
        <w:tabs>
          <w:tab w:val="clear" w:pos="1440"/>
        </w:tabs>
        <w:spacing w:line="360" w:lineRule="auto"/>
        <w:rPr>
          <w:rFonts w:eastAsia="Times New Roman"/>
          <w:sz w:val="24"/>
          <w:szCs w:val="24"/>
          <w:lang w:val="en-US"/>
        </w:rPr>
      </w:pPr>
    </w:p>
    <w:p w:rsidR="00B16457" w:rsidRPr="00B16457" w:rsidRDefault="00B16457" w:rsidP="00B16457">
      <w:pPr>
        <w:widowControl/>
        <w:tabs>
          <w:tab w:val="clear" w:pos="1440"/>
        </w:tabs>
        <w:spacing w:line="360" w:lineRule="auto"/>
        <w:rPr>
          <w:rFonts w:eastAsia="Times New Roman"/>
          <w:sz w:val="24"/>
          <w:szCs w:val="24"/>
          <w:lang w:val="en-US"/>
        </w:rPr>
      </w:pPr>
    </w:p>
    <w:p w:rsidR="000F6924" w:rsidRDefault="005A05DD" w:rsidP="005A6889">
      <w:pPr>
        <w:widowControl/>
        <w:tabs>
          <w:tab w:val="clear" w:pos="1440"/>
        </w:tabs>
        <w:ind w:firstLine="1440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>Одбор је једногласно усвојио</w:t>
      </w:r>
      <w:r w:rsidR="005A6889">
        <w:rPr>
          <w:rFonts w:eastAsia="Times New Roman"/>
          <w:sz w:val="24"/>
          <w:szCs w:val="24"/>
          <w:lang w:val="sr-Cyrl-RS"/>
        </w:rPr>
        <w:t xml:space="preserve"> </w:t>
      </w:r>
      <w:r w:rsidR="000F6924">
        <w:rPr>
          <w:rFonts w:eastAsia="Times New Roman"/>
          <w:sz w:val="24"/>
          <w:szCs w:val="24"/>
          <w:lang w:val="sr-Cyrl-RS"/>
        </w:rPr>
        <w:t xml:space="preserve">текст јавног конкурса </w:t>
      </w:r>
      <w:r w:rsidR="005A6889" w:rsidRPr="004B345D">
        <w:rPr>
          <w:rFonts w:eastAsia="Times New Roman"/>
          <w:sz w:val="24"/>
          <w:szCs w:val="24"/>
          <w:lang w:val="sr-Cyrl-RS"/>
        </w:rPr>
        <w:t>који је саставни део ове одлуке</w:t>
      </w:r>
      <w:r w:rsidR="005A6889">
        <w:rPr>
          <w:rFonts w:eastAsia="Times New Roman"/>
          <w:sz w:val="24"/>
          <w:szCs w:val="24"/>
          <w:lang w:val="sr-Cyrl-RS"/>
        </w:rPr>
        <w:t xml:space="preserve">, који </w:t>
      </w:r>
      <w:r w:rsidR="000F6924">
        <w:rPr>
          <w:rFonts w:eastAsia="Times New Roman"/>
          <w:sz w:val="24"/>
          <w:szCs w:val="24"/>
          <w:lang w:val="sr-Cyrl-RS"/>
        </w:rPr>
        <w:t>гласи:</w:t>
      </w:r>
    </w:p>
    <w:p w:rsidR="005A6889" w:rsidRDefault="005A6889" w:rsidP="005A6889">
      <w:pPr>
        <w:widowControl/>
        <w:tabs>
          <w:tab w:val="clear" w:pos="1440"/>
        </w:tabs>
        <w:ind w:firstLine="709"/>
        <w:rPr>
          <w:rFonts w:eastAsia="Times New Roman"/>
          <w:sz w:val="24"/>
          <w:szCs w:val="24"/>
          <w:lang w:val="sr-Cyrl-RS"/>
        </w:rPr>
      </w:pPr>
    </w:p>
    <w:p w:rsidR="005A6889" w:rsidRPr="003E0DAC" w:rsidRDefault="000F6924" w:rsidP="000F6924">
      <w:pPr>
        <w:tabs>
          <w:tab w:val="clear" w:pos="1440"/>
          <w:tab w:val="left" w:pos="0"/>
        </w:tabs>
        <w:rPr>
          <w:rFonts w:eastAsia="Times New Roman"/>
          <w:bCs/>
          <w:sz w:val="24"/>
          <w:szCs w:val="24"/>
          <w:lang w:val="en-U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>На основу члана 140. ст. 2. и 6. Закона о јавним набавкама („Службени гласник РС“, бр.124/12) и Одлуке о покретању поступка за утврђивање предлога за избор председника и чланова Републичке комисије за заштиту права у поступцима јавних набавки 11 Број 02-297/13 од 28. јануара 2013. године</w:t>
      </w:r>
    </w:p>
    <w:p w:rsidR="000F6924" w:rsidRPr="002B1D89" w:rsidRDefault="000F6924" w:rsidP="000F6924">
      <w:pPr>
        <w:tabs>
          <w:tab w:val="clear" w:pos="1440"/>
          <w:tab w:val="left" w:pos="0"/>
        </w:tabs>
        <w:jc w:val="center"/>
        <w:rPr>
          <w:rFonts w:eastAsia="Times New Roman"/>
          <w:bCs/>
          <w:sz w:val="24"/>
          <w:szCs w:val="24"/>
          <w:lang w:val="sr-Cyrl-RS"/>
        </w:rPr>
      </w:pPr>
      <w:r w:rsidRPr="002B1D89">
        <w:rPr>
          <w:rFonts w:eastAsia="Times New Roman"/>
          <w:bCs/>
          <w:sz w:val="24"/>
          <w:szCs w:val="24"/>
          <w:lang w:val="sr-Cyrl-RS"/>
        </w:rPr>
        <w:lastRenderedPageBreak/>
        <w:t>НАРОДНА СКУПШТИНА</w:t>
      </w:r>
    </w:p>
    <w:p w:rsidR="000F6924" w:rsidRPr="002B1D89" w:rsidRDefault="000F6924" w:rsidP="000F6924">
      <w:pPr>
        <w:tabs>
          <w:tab w:val="clear" w:pos="1440"/>
          <w:tab w:val="left" w:pos="0"/>
        </w:tabs>
        <w:jc w:val="center"/>
        <w:rPr>
          <w:rFonts w:eastAsia="Times New Roman"/>
          <w:bCs/>
          <w:sz w:val="24"/>
          <w:szCs w:val="24"/>
          <w:lang w:val="sr-Cyrl-RS"/>
        </w:rPr>
      </w:pPr>
      <w:r w:rsidRPr="002B1D89">
        <w:rPr>
          <w:rFonts w:eastAsia="Times New Roman"/>
          <w:bCs/>
          <w:sz w:val="24"/>
          <w:szCs w:val="24"/>
          <w:lang w:val="sr-Cyrl-RS"/>
        </w:rPr>
        <w:t>ОДБОР ЗА ФИНАНСИЈЕ, РЕПУБЛИЧКИ БУЏЕТ И КОНТРОЛУ ТРОШЕЊА ЈАВНИХ СРЕДСТАВА</w:t>
      </w:r>
    </w:p>
    <w:p w:rsidR="000F6924" w:rsidRPr="002B1D89" w:rsidRDefault="000F6924" w:rsidP="000F6924">
      <w:pPr>
        <w:rPr>
          <w:rFonts w:eastAsia="Times New Roman"/>
          <w:bCs/>
          <w:sz w:val="24"/>
          <w:szCs w:val="24"/>
          <w:lang w:val="sr-Cyrl-RS"/>
        </w:rPr>
      </w:pPr>
    </w:p>
    <w:p w:rsidR="000F6924" w:rsidRPr="000F6924" w:rsidRDefault="000F6924" w:rsidP="002B1D89">
      <w:pPr>
        <w:jc w:val="center"/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 xml:space="preserve">оглашава јавни конкурс </w:t>
      </w:r>
    </w:p>
    <w:p w:rsidR="000F6924" w:rsidRPr="002B1D89" w:rsidRDefault="000F6924" w:rsidP="000F6924">
      <w:pPr>
        <w:jc w:val="center"/>
        <w:rPr>
          <w:rFonts w:eastAsia="Times New Roman"/>
          <w:bCs/>
          <w:sz w:val="24"/>
          <w:szCs w:val="24"/>
          <w:lang w:val="sr-Cyrl-RS"/>
        </w:rPr>
      </w:pPr>
      <w:r w:rsidRPr="002B1D89">
        <w:rPr>
          <w:rFonts w:eastAsia="Times New Roman"/>
          <w:bCs/>
          <w:sz w:val="24"/>
          <w:szCs w:val="24"/>
          <w:lang w:val="sr-Cyrl-RS"/>
        </w:rPr>
        <w:t>за избор председника и шест чланова  Републичке комисије за заштиту права</w:t>
      </w:r>
      <w:r w:rsidRPr="002B1D89">
        <w:rPr>
          <w:rFonts w:eastAsia="Times New Roman"/>
          <w:bCs/>
          <w:sz w:val="24"/>
          <w:szCs w:val="24"/>
          <w:lang w:val="en-US"/>
        </w:rPr>
        <w:t xml:space="preserve"> </w:t>
      </w:r>
    </w:p>
    <w:p w:rsidR="000F6924" w:rsidRPr="002B1D89" w:rsidRDefault="000F6924" w:rsidP="000F6924">
      <w:pPr>
        <w:jc w:val="center"/>
        <w:rPr>
          <w:rFonts w:eastAsia="Times New Roman"/>
          <w:bCs/>
          <w:sz w:val="24"/>
          <w:szCs w:val="24"/>
          <w:lang w:val="sr-Cyrl-RS"/>
        </w:rPr>
      </w:pPr>
      <w:r w:rsidRPr="002B1D89">
        <w:rPr>
          <w:rFonts w:eastAsia="Times New Roman"/>
          <w:bCs/>
          <w:sz w:val="24"/>
          <w:szCs w:val="24"/>
          <w:lang w:val="sr-Cyrl-RS"/>
        </w:rPr>
        <w:t>у поступцима јавних набавки</w:t>
      </w:r>
    </w:p>
    <w:p w:rsidR="000F6924" w:rsidRPr="000F6924" w:rsidRDefault="000F6924" w:rsidP="000F6924">
      <w:pPr>
        <w:rPr>
          <w:rFonts w:eastAsia="Times New Roman"/>
          <w:b/>
          <w:bCs/>
          <w:sz w:val="24"/>
          <w:szCs w:val="24"/>
          <w:lang w:val="sr-Cyrl-RS"/>
        </w:rPr>
      </w:pPr>
    </w:p>
    <w:p w:rsidR="000F6924" w:rsidRPr="000F6924" w:rsidRDefault="000F6924" w:rsidP="000F6924">
      <w:pPr>
        <w:tabs>
          <w:tab w:val="clear" w:pos="1440"/>
          <w:tab w:val="left" w:pos="0"/>
          <w:tab w:val="left" w:pos="709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/>
          <w:bCs/>
          <w:sz w:val="24"/>
          <w:szCs w:val="24"/>
          <w:lang w:val="sr-Cyrl-RS"/>
        </w:rPr>
        <w:tab/>
      </w:r>
      <w:r w:rsidRPr="000F6924">
        <w:rPr>
          <w:rFonts w:eastAsia="Times New Roman"/>
          <w:bCs/>
          <w:sz w:val="24"/>
          <w:szCs w:val="24"/>
          <w:lang w:val="sr-Cyrl-RS"/>
        </w:rPr>
        <w:t>За председника Републичке комисије за заштиту права у поступцима јавних набавки (у даљем тексту: Републичка комисија) може бити бирано лице које испуњава услове потребне за избор за судију основног суда, осим услова у вези са Правосудном академијом, и које има радно искуство од пет година у области јавних набавки.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  <w:t>Најмање четири члана Републичке комисије се бира међу лицима која испуњавају услове потребне за избор за судију основог суда, осим услова у вези са Правосудном академијом,  и која имају радно искуство од три године у области јавних набавки.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  <w:t>Највише два члана Републичке комисије се бира међу лицима која имају стечено високо образовање из научне области правне, економске или техничко-технолошке науке на студијама другог степена (дипломске академске студије – мастер, специјалистичке академске студије, специјалистичке струковне студије), односно високо образовање које је законом изједначено са академским називом мастер на основним студијама у трајању од најмање четири године, најмање пет година радног искуства на пословима јавних набавки, стечен сертификат за службеника за јавне набавке и која испуњавају друге услове прописане за рад у државним органима.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trike/>
          <w:sz w:val="24"/>
          <w:szCs w:val="24"/>
          <w:lang w:val="sr-Cyrl-RS"/>
        </w:rPr>
      </w:pPr>
      <w:r w:rsidRPr="000F6924">
        <w:rPr>
          <w:rFonts w:eastAsia="Times New Roman"/>
          <w:sz w:val="24"/>
          <w:szCs w:val="24"/>
          <w:lang w:val="sr-Cyrl-RS"/>
        </w:rPr>
        <w:tab/>
        <w:t xml:space="preserve">Након спроведеног јавног конкурса, на предлог Одбора </w:t>
      </w:r>
      <w:r w:rsidRPr="000F6924">
        <w:rPr>
          <w:rFonts w:eastAsia="Times New Roman"/>
          <w:sz w:val="24"/>
          <w:szCs w:val="24"/>
        </w:rPr>
        <w:t>за финансије</w:t>
      </w:r>
      <w:r w:rsidRPr="000F6924">
        <w:rPr>
          <w:rFonts w:eastAsia="Times New Roman"/>
          <w:sz w:val="24"/>
          <w:szCs w:val="24"/>
          <w:lang w:val="sr-Cyrl-RS"/>
        </w:rPr>
        <w:t xml:space="preserve">, републички буџет и контролу трошења јавних средстава, Народна скупштина бира </w:t>
      </w:r>
      <w:r w:rsidRPr="000F6924">
        <w:rPr>
          <w:rFonts w:eastAsia="Times New Roman"/>
          <w:sz w:val="24"/>
          <w:szCs w:val="24"/>
        </w:rPr>
        <w:t>председника и</w:t>
      </w:r>
      <w:r w:rsidRPr="000F6924">
        <w:rPr>
          <w:rFonts w:eastAsia="Times New Roman"/>
          <w:sz w:val="24"/>
          <w:szCs w:val="24"/>
          <w:lang w:val="sr-Cyrl-RS"/>
        </w:rPr>
        <w:t xml:space="preserve"> </w:t>
      </w:r>
      <w:r w:rsidRPr="000F6924">
        <w:rPr>
          <w:rFonts w:eastAsia="Times New Roman"/>
          <w:sz w:val="24"/>
          <w:szCs w:val="24"/>
        </w:rPr>
        <w:t>чланов</w:t>
      </w:r>
      <w:r w:rsidRPr="000F6924">
        <w:rPr>
          <w:rFonts w:eastAsia="Times New Roman"/>
          <w:sz w:val="24"/>
          <w:szCs w:val="24"/>
          <w:lang w:val="sr-Cyrl-RS"/>
        </w:rPr>
        <w:t>е</w:t>
      </w:r>
      <w:r w:rsidRPr="000F6924">
        <w:rPr>
          <w:rFonts w:eastAsia="Times New Roman"/>
          <w:sz w:val="24"/>
          <w:szCs w:val="24"/>
        </w:rPr>
        <w:t xml:space="preserve"> Републичке комисије</w:t>
      </w:r>
      <w:r w:rsidRPr="000F6924">
        <w:rPr>
          <w:rFonts w:eastAsia="Times New Roman"/>
          <w:sz w:val="24"/>
          <w:szCs w:val="24"/>
          <w:lang w:val="sr-Cyrl-RS"/>
        </w:rPr>
        <w:t>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  <w:t xml:space="preserve">Председник и чланови Републичке комисије бирају се на период од пет година. 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  <w:t>Исто лице може два пута бити бирано за председника Републичке комисије.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  <w:t>За члана Републичке комисије исто лице може бити бирано највише два пута, под условом да није бирано за председника Републичке комисије.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z w:val="24"/>
          <w:szCs w:val="24"/>
          <w:lang w:val="sr-Latn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  <w:t>Председник, односно члан Републичке комисије не може обављати другу јавну функцију, вршити функцију у политичкој странци, нити обављати било коју другу функцију, службу, посао, дужност или активност која би могла утицати на његову самосталност у раду и поступању или која би умањивала његов углед или углед функције председника, односно члана Републичке комисије.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z w:val="24"/>
          <w:szCs w:val="24"/>
          <w:lang w:val="sr-Latn-RS"/>
        </w:rPr>
      </w:pP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/>
          <w:bCs/>
          <w:sz w:val="24"/>
          <w:szCs w:val="24"/>
          <w:lang w:val="sr-Cyrl-RS"/>
        </w:rPr>
      </w:pPr>
      <w:r w:rsidRPr="000F6924">
        <w:rPr>
          <w:rFonts w:eastAsia="Times New Roman"/>
          <w:b/>
          <w:bCs/>
          <w:sz w:val="24"/>
          <w:szCs w:val="24"/>
          <w:lang w:val="sr-Cyrl-RS"/>
        </w:rPr>
        <w:tab/>
        <w:t>Услови за све кандидате: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>1) држављанство Републике Србије;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>2) да није осуђиван на казну затвора од најмање шест месеци;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en-U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>3) да није покренута истрага или подигнута оптужница;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en-US"/>
        </w:rPr>
        <w:t xml:space="preserve">4) </w:t>
      </w:r>
      <w:proofErr w:type="gramStart"/>
      <w:r w:rsidRPr="000F6924">
        <w:rPr>
          <w:rFonts w:eastAsia="Times New Roman"/>
          <w:bCs/>
          <w:sz w:val="24"/>
          <w:szCs w:val="24"/>
          <w:lang w:val="sr-Cyrl-RS"/>
        </w:rPr>
        <w:t>стручност</w:t>
      </w:r>
      <w:proofErr w:type="gramEnd"/>
      <w:r w:rsidRPr="000F6924">
        <w:rPr>
          <w:rFonts w:eastAsia="Times New Roman"/>
          <w:bCs/>
          <w:sz w:val="24"/>
          <w:szCs w:val="24"/>
          <w:lang w:val="sr-Cyrl-RS"/>
        </w:rPr>
        <w:t>, оспособљеност и достојност за обављање функције председника, односно члана Републичке комисије</w:t>
      </w:r>
      <w:r w:rsidRPr="000F6924">
        <w:rPr>
          <w:rFonts w:eastAsia="Times New Roman"/>
          <w:bCs/>
          <w:sz w:val="24"/>
          <w:szCs w:val="24"/>
          <w:lang w:val="en-US"/>
        </w:rPr>
        <w:t>.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  <w:t>У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>слови за избор председника Републичке комисије: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>1) правни факултет;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>2) положен правосудни испит;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lastRenderedPageBreak/>
        <w:t>3) најмање три године радног искуства у правној струци после положеног правосудног испита;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>4) радно искуство од најмање пет година у области јавних набавки.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Cs/>
          <w:sz w:val="24"/>
          <w:szCs w:val="24"/>
          <w:lang w:val="sr-Cyrl-RS"/>
        </w:rPr>
      </w:pP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</w:r>
      <w:r w:rsidRPr="000F6924">
        <w:rPr>
          <w:rFonts w:eastAsia="Times New Roman"/>
          <w:b/>
          <w:bCs/>
          <w:sz w:val="24"/>
          <w:szCs w:val="24"/>
          <w:lang w:val="sr-Cyrl-RS"/>
        </w:rPr>
        <w:t>Услови за избор најмање четири члана Републичке комисије: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>1) правни факултет;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>2) положен правосудни испит;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>3) најмање три године радног искуства у правној струци после положеног правосудног испита;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Latn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>4) радно искуство од најмање три године у области јавних набавки.</w:t>
      </w:r>
    </w:p>
    <w:p w:rsidR="000F6924" w:rsidRPr="000F6924" w:rsidRDefault="000F6924" w:rsidP="000F6924">
      <w:pPr>
        <w:tabs>
          <w:tab w:val="left" w:pos="709"/>
        </w:tabs>
        <w:rPr>
          <w:rFonts w:eastAsia="Times New Roman"/>
          <w:b/>
          <w:bCs/>
          <w:sz w:val="24"/>
          <w:szCs w:val="24"/>
          <w:lang w:val="sr-Latn-RS"/>
        </w:rPr>
      </w:pPr>
      <w:r w:rsidRPr="000F6924">
        <w:rPr>
          <w:rFonts w:eastAsia="Times New Roman"/>
          <w:b/>
          <w:bCs/>
          <w:sz w:val="24"/>
          <w:szCs w:val="24"/>
          <w:lang w:val="sr-Cyrl-RS"/>
        </w:rPr>
        <w:tab/>
      </w:r>
    </w:p>
    <w:p w:rsidR="000F6924" w:rsidRPr="000F6924" w:rsidRDefault="005A6889" w:rsidP="000F6924">
      <w:pPr>
        <w:tabs>
          <w:tab w:val="left" w:pos="709"/>
        </w:tabs>
        <w:rPr>
          <w:rFonts w:eastAsia="Times New Roman"/>
          <w:b/>
          <w:bCs/>
          <w:sz w:val="24"/>
          <w:szCs w:val="24"/>
          <w:lang w:val="sr-Cyrl-RS"/>
        </w:rPr>
      </w:pPr>
      <w:r>
        <w:rPr>
          <w:rFonts w:eastAsia="Times New Roman"/>
          <w:b/>
          <w:bCs/>
          <w:sz w:val="24"/>
          <w:szCs w:val="24"/>
          <w:lang w:val="sr-Cyrl-RS"/>
        </w:rPr>
        <w:tab/>
      </w:r>
      <w:r w:rsidR="000F6924" w:rsidRPr="000F6924">
        <w:rPr>
          <w:rFonts w:eastAsia="Times New Roman"/>
          <w:b/>
          <w:bCs/>
          <w:sz w:val="24"/>
          <w:szCs w:val="24"/>
          <w:lang w:val="sr-Cyrl-RS"/>
        </w:rPr>
        <w:t>Услови за избор највише два члана Републичке комисије: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>1) стечено високо образовање из научне области правне, економске или техничко-технолошке науке на студијама другог степена (дипломске академске студије – мастер, специјалистичке академске студије, специјалистичке струковне студије), односно високо образовање које је законом изједначено са академским називом мастер на основним студијама у трајању од најмање четири године;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>2) радно искуство од најмање пет година на пословима јавних набавки;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>3) стечен сертификат за службеника за јавне набавке.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ru-RU"/>
        </w:rPr>
      </w:pPr>
      <w:r w:rsidRPr="000F6924">
        <w:rPr>
          <w:rFonts w:eastAsia="Times New Roman"/>
          <w:b/>
          <w:bCs/>
          <w:sz w:val="24"/>
          <w:szCs w:val="24"/>
          <w:lang w:val="ru-RU"/>
        </w:rPr>
        <w:t>У изборном поступку проверавају се</w:t>
      </w:r>
      <w:r w:rsidRPr="000F6924">
        <w:rPr>
          <w:rFonts w:eastAsia="Times New Roman"/>
          <w:bCs/>
          <w:sz w:val="24"/>
          <w:szCs w:val="24"/>
          <w:lang w:val="ru-RU"/>
        </w:rPr>
        <w:t xml:space="preserve"> познавање области из делокруга рада Републичке комисије, оспособљеност за решавање предмета из делокруга Републичке комисије, вештина логичког и аналитичког резоновања, организационе способности, провера стручне оспособљености из области јавних набавки - увидом у податке из пријаве, тестирањем и разговором. 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ru-RU"/>
        </w:rPr>
      </w:pP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/>
          <w:bCs/>
          <w:sz w:val="24"/>
          <w:szCs w:val="24"/>
          <w:lang w:val="sr-Cyrl-RS"/>
        </w:rPr>
        <w:t>Рок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за подношење пријаве на конкурс је 15 дана од дана објављивања конкурса у „Службеном гласнику Републике Србије“.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/>
          <w:bCs/>
          <w:sz w:val="24"/>
          <w:szCs w:val="24"/>
          <w:lang w:val="sr-Cyrl-RS"/>
        </w:rPr>
        <w:t>Пријава на конкурс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садржи име и презиме кандидата, датум и место рођења, адресу становања и број телефона, податке о образовању, податке о врсти и дужини радног искуства са описом послова на којима је кандидат радио до подношења пријаве на конкурс и одговорности на тим пословима, опис послова које је кандидат обављао у области јавних набавки</w:t>
      </w:r>
      <w:r w:rsidRPr="000F6924">
        <w:rPr>
          <w:rFonts w:eastAsia="Times New Roman"/>
          <w:bCs/>
          <w:sz w:val="24"/>
          <w:szCs w:val="24"/>
          <w:lang w:val="en-US"/>
        </w:rPr>
        <w:t xml:space="preserve">, </w:t>
      </w:r>
      <w:r w:rsidRPr="000F6924">
        <w:rPr>
          <w:rFonts w:eastAsia="Times New Roman"/>
          <w:bCs/>
          <w:sz w:val="24"/>
          <w:szCs w:val="24"/>
          <w:lang w:val="sr-Cyrl-RS"/>
        </w:rPr>
        <w:t>податке о стручном усавршавању, посебним областима знања и познавању страних језика. У пријави навести да ли се конкурише на место председника Републичке комисије, члана Републичке комисије или се конкурише на оба места.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Докази који се прилажу уз пријаву на конкурс: </w:t>
      </w:r>
      <w:r w:rsidRPr="000F6924">
        <w:rPr>
          <w:rFonts w:eastAsia="Times New Roman"/>
          <w:bCs/>
          <w:sz w:val="24"/>
          <w:szCs w:val="24"/>
          <w:lang w:val="sr-Cyrl-RS"/>
        </w:rPr>
        <w:t>уверење о</w:t>
      </w: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 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 држављанству; извод из матичне књиге рођених; уверење да против кандидата није покренута истрага или подигнута оптужница; диплома о стеченој стручној спреми; исправе којима се доказује радно искуство у струци (потврде, решења и други акти из којих се може утврдити на којим пословима и са којом стручном спремом је стечено радно искуство); оверена фотокопија радне књижице; уверење</w:t>
      </w:r>
      <w:r w:rsidR="008D1C4D">
        <w:rPr>
          <w:rFonts w:eastAsia="Times New Roman"/>
          <w:bCs/>
          <w:sz w:val="24"/>
          <w:szCs w:val="24"/>
          <w:lang w:val="sr-Cyrl-RS"/>
        </w:rPr>
        <w:t xml:space="preserve"> о положеном правосудном испиту </w:t>
      </w:r>
      <w:r w:rsidRPr="000F6924">
        <w:rPr>
          <w:rFonts w:eastAsia="Times New Roman"/>
          <w:bCs/>
          <w:sz w:val="24"/>
          <w:szCs w:val="24"/>
          <w:lang w:val="sr-Cyrl-RS"/>
        </w:rPr>
        <w:t>(за избор председника и најмање четири члана Републичке комисије); сертификат за службеника за јавне набавке (за избор највише два члана Републичке комисије).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  <w:t xml:space="preserve">Наведени докази се достављају у оригиналу или фотокопији, која је оверена у </w:t>
      </w:r>
      <w:r w:rsidRPr="000F6924">
        <w:rPr>
          <w:rFonts w:eastAsia="Times New Roman"/>
          <w:bCs/>
          <w:sz w:val="24"/>
          <w:szCs w:val="24"/>
          <w:lang w:val="sr-Cyrl-RS"/>
        </w:rPr>
        <w:lastRenderedPageBreak/>
        <w:t xml:space="preserve">општини или суду. 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  <w:t>Исправе на страном језику се достављају у оригиналу или копији, са преводом овереним од стране судског тумача.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/>
          <w:bCs/>
          <w:sz w:val="24"/>
          <w:szCs w:val="24"/>
          <w:lang w:val="sr-Cyrl-RS"/>
        </w:rPr>
        <w:t xml:space="preserve">Пријаве на јавни конкурс подносе се на адресу: </w:t>
      </w:r>
      <w:r w:rsidRPr="000F6924">
        <w:rPr>
          <w:rFonts w:eastAsia="Times New Roman"/>
          <w:bCs/>
          <w:sz w:val="24"/>
          <w:szCs w:val="24"/>
          <w:lang w:val="sr-Cyrl-RS"/>
        </w:rPr>
        <w:t xml:space="preserve">Народна скупштина Републике Србије, Одбор за финансије, републички буџет и контролу трошења јавних средстава, Трг Николе Пашића 13, Београд, са назнаком: „За јавни конкурс за избор председника и чланова Републичке комисије за заштиту права у поступцима јавних набавки“. 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  <w:t>Пријаве се могу доставити лично или путем поште. Неблаговремене, недопуштене, неразумљиве или непотпуне пријаве и пријаве уз које нису приложени сви тражени докази у оригиналу или фотокопији овереној у општини или суду неће се разматрати.</w:t>
      </w:r>
    </w:p>
    <w:p w:rsidR="000F6924" w:rsidRP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  <w:t>Све додатне информације о конкурсу могу се добити у Одбору за финансије, републички буџет и контролу трошења јавних средстава, Краља Милана 14, Београд, телефон 011/3026-065.</w:t>
      </w:r>
    </w:p>
    <w:p w:rsid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u w:val="single"/>
          <w:lang w:val="sr-Cyrl-RS"/>
        </w:rPr>
      </w:pPr>
      <w:r w:rsidRPr="000F6924">
        <w:rPr>
          <w:rFonts w:eastAsia="Times New Roman"/>
          <w:bCs/>
          <w:sz w:val="24"/>
          <w:szCs w:val="24"/>
          <w:lang w:val="sr-Cyrl-RS"/>
        </w:rPr>
        <w:tab/>
        <w:t xml:space="preserve">Овај оглас се објављује у „Службеном гласнику Републике Србије“, дневном листу „Политика“ и на интернет страници Народне скупштине: </w:t>
      </w:r>
      <w:hyperlink r:id="rId6" w:history="1">
        <w:r w:rsidRPr="002B1D89">
          <w:rPr>
            <w:rStyle w:val="Hyperlink"/>
            <w:rFonts w:eastAsia="Times New Roman"/>
            <w:bCs/>
            <w:color w:val="auto"/>
            <w:sz w:val="24"/>
            <w:szCs w:val="24"/>
            <w:lang w:val="sr-Latn-RS"/>
          </w:rPr>
          <w:t>www.parlament.rs</w:t>
        </w:r>
      </w:hyperlink>
      <w:r w:rsidRPr="002B1D89">
        <w:rPr>
          <w:rFonts w:eastAsia="Times New Roman"/>
          <w:bCs/>
          <w:sz w:val="24"/>
          <w:szCs w:val="24"/>
          <w:u w:val="single"/>
          <w:lang w:val="sr-Latn-RS"/>
        </w:rPr>
        <w:t>.</w:t>
      </w:r>
    </w:p>
    <w:p w:rsid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u w:val="single"/>
          <w:lang w:val="sr-Cyrl-RS"/>
        </w:rPr>
      </w:pPr>
    </w:p>
    <w:p w:rsidR="005A6889" w:rsidRDefault="005A6889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u w:val="single"/>
          <w:lang w:val="sr-Cyrl-RS"/>
        </w:rPr>
      </w:pPr>
    </w:p>
    <w:p w:rsidR="000F6924" w:rsidRDefault="000F6924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  <w:r>
        <w:rPr>
          <w:rFonts w:eastAsia="Times New Roman"/>
          <w:b/>
          <w:bCs/>
          <w:sz w:val="24"/>
          <w:szCs w:val="24"/>
          <w:u w:val="single"/>
          <w:lang w:val="sr-Cyrl-RS"/>
        </w:rPr>
        <w:t>Друга тачка дневног реда</w:t>
      </w:r>
      <w:r>
        <w:rPr>
          <w:rFonts w:eastAsia="Times New Roman"/>
          <w:bCs/>
          <w:sz w:val="24"/>
          <w:szCs w:val="24"/>
          <w:lang w:val="sr-Cyrl-RS"/>
        </w:rPr>
        <w:t>: Разно</w:t>
      </w:r>
    </w:p>
    <w:p w:rsidR="0015282C" w:rsidRPr="005A05DD" w:rsidRDefault="0015282C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</w:p>
    <w:p w:rsidR="00783E23" w:rsidRDefault="005A6889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</w:r>
      <w:r w:rsidR="00077FEE">
        <w:rPr>
          <w:bCs/>
          <w:sz w:val="24"/>
          <w:szCs w:val="24"/>
          <w:lang w:val="sr-Cyrl-RS"/>
        </w:rPr>
        <w:t>Председница Одбора</w:t>
      </w:r>
      <w:r w:rsidR="0015282C">
        <w:rPr>
          <w:bCs/>
          <w:sz w:val="24"/>
          <w:szCs w:val="24"/>
          <w:lang w:val="sr-Cyrl-RS"/>
        </w:rPr>
        <w:t xml:space="preserve"> је обавестила чланове Одбора</w:t>
      </w:r>
      <w:r w:rsidR="00783E23">
        <w:rPr>
          <w:bCs/>
          <w:sz w:val="24"/>
          <w:szCs w:val="24"/>
          <w:lang w:val="sr-Cyrl-RS"/>
        </w:rPr>
        <w:t xml:space="preserve">: </w:t>
      </w:r>
    </w:p>
    <w:p w:rsidR="00783E23" w:rsidRDefault="00783E23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</w:p>
    <w:p w:rsidR="00E13B72" w:rsidRPr="00E13B72" w:rsidRDefault="00783E23" w:rsidP="00E13B72">
      <w:pPr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  <w:t xml:space="preserve">- </w:t>
      </w:r>
      <w:r w:rsidR="0015282C">
        <w:rPr>
          <w:bCs/>
          <w:sz w:val="24"/>
          <w:szCs w:val="24"/>
          <w:lang w:val="sr-Cyrl-RS"/>
        </w:rPr>
        <w:t xml:space="preserve">да </w:t>
      </w:r>
      <w:r w:rsidR="00F95405">
        <w:rPr>
          <w:bCs/>
          <w:sz w:val="24"/>
          <w:szCs w:val="24"/>
          <w:lang w:val="sr-Cyrl-RS"/>
        </w:rPr>
        <w:t xml:space="preserve">је Канцеларија за европске интеграције организовала </w:t>
      </w:r>
      <w:r w:rsidR="00F95405" w:rsidRPr="00F95405">
        <w:rPr>
          <w:sz w:val="24"/>
          <w:szCs w:val="24"/>
        </w:rPr>
        <w:t>састан</w:t>
      </w:r>
      <w:r w:rsidR="00F95405">
        <w:rPr>
          <w:sz w:val="24"/>
          <w:szCs w:val="24"/>
          <w:lang w:val="sr-Cyrl-RS"/>
        </w:rPr>
        <w:t>а</w:t>
      </w:r>
      <w:r w:rsidR="00F95405" w:rsidRPr="00F95405">
        <w:rPr>
          <w:sz w:val="24"/>
          <w:szCs w:val="24"/>
        </w:rPr>
        <w:t>к</w:t>
      </w:r>
      <w:r w:rsidR="00F95405">
        <w:rPr>
          <w:sz w:val="24"/>
          <w:szCs w:val="24"/>
          <w:lang w:val="sr-Cyrl-RS"/>
        </w:rPr>
        <w:t xml:space="preserve"> чланова Одбора</w:t>
      </w:r>
      <w:r w:rsidR="00F95405" w:rsidRPr="00F95405">
        <w:rPr>
          <w:sz w:val="24"/>
          <w:szCs w:val="24"/>
        </w:rPr>
        <w:t xml:space="preserve"> са делегацијом Програма </w:t>
      </w:r>
      <w:r w:rsidR="00F95405" w:rsidRPr="00F95405">
        <w:rPr>
          <w:sz w:val="24"/>
          <w:szCs w:val="24"/>
          <w:lang w:val="sr-Latn-RS"/>
        </w:rPr>
        <w:t>SIGMA</w:t>
      </w:r>
      <w:r w:rsidR="00F95405" w:rsidRPr="00F95405">
        <w:rPr>
          <w:sz w:val="24"/>
          <w:szCs w:val="24"/>
          <w:lang w:val="sr-Cyrl-RS"/>
        </w:rPr>
        <w:t xml:space="preserve"> (заједничка иницијатива ОЕЦД и ЕУ за пружање подршке за побољшање у управљању и руковођењу),</w:t>
      </w:r>
      <w:r w:rsidR="00F95405" w:rsidRPr="00F95405">
        <w:rPr>
          <w:sz w:val="24"/>
          <w:szCs w:val="24"/>
          <w:lang w:val="sr-Latn-RS"/>
        </w:rPr>
        <w:t xml:space="preserve"> </w:t>
      </w:r>
      <w:r w:rsidR="00F95405" w:rsidRPr="00F95405">
        <w:rPr>
          <w:sz w:val="24"/>
          <w:szCs w:val="24"/>
        </w:rPr>
        <w:t>који ће се одржати</w:t>
      </w:r>
      <w:r w:rsidR="00F95405" w:rsidRPr="00F95405">
        <w:rPr>
          <w:sz w:val="24"/>
          <w:szCs w:val="24"/>
          <w:lang w:val="sr-Cyrl-RS"/>
        </w:rPr>
        <w:t xml:space="preserve"> 13. фебруара 2013. године</w:t>
      </w:r>
      <w:r w:rsidR="00E13B72">
        <w:rPr>
          <w:sz w:val="24"/>
          <w:szCs w:val="24"/>
          <w:lang w:val="sr-Cyrl-RS"/>
        </w:rPr>
        <w:t xml:space="preserve">. </w:t>
      </w:r>
      <w:r w:rsidR="007D217B">
        <w:rPr>
          <w:bCs/>
          <w:sz w:val="24"/>
          <w:szCs w:val="24"/>
          <w:lang w:val="sr-Cyrl-RS"/>
        </w:rPr>
        <w:t>Теме предложене за овај састанак су: улога Народне скупштине у контроли одговорности Владе; поштовање парламентарних рокова; парламентарна расправа о фискалној стратегији и буџету; техничка подршка Одбору за спровођење анализа; и разматрањ</w:t>
      </w:r>
      <w:r w:rsidR="00077FEE">
        <w:rPr>
          <w:bCs/>
          <w:sz w:val="24"/>
          <w:szCs w:val="24"/>
          <w:lang w:val="sr-Cyrl-RS"/>
        </w:rPr>
        <w:t>е</w:t>
      </w:r>
      <w:r w:rsidR="007D217B">
        <w:rPr>
          <w:bCs/>
          <w:sz w:val="24"/>
          <w:szCs w:val="24"/>
          <w:lang w:val="sr-Cyrl-RS"/>
        </w:rPr>
        <w:t xml:space="preserve"> извештаја Државне ревизорске институције. </w:t>
      </w:r>
      <w:r w:rsidR="003E0DAC">
        <w:rPr>
          <w:bCs/>
          <w:sz w:val="24"/>
          <w:szCs w:val="24"/>
          <w:lang w:val="sr-Cyrl-RS"/>
        </w:rPr>
        <w:t>Одбор је прихва</w:t>
      </w:r>
      <w:r w:rsidR="00E13B72">
        <w:rPr>
          <w:bCs/>
          <w:sz w:val="24"/>
          <w:szCs w:val="24"/>
          <w:lang w:val="sr-Cyrl-RS"/>
        </w:rPr>
        <w:t>тио предл</w:t>
      </w:r>
      <w:r w:rsidR="003E0DAC">
        <w:rPr>
          <w:bCs/>
          <w:sz w:val="24"/>
          <w:szCs w:val="24"/>
          <w:lang w:val="en-US"/>
        </w:rPr>
        <w:t>o</w:t>
      </w:r>
      <w:r w:rsidR="00E13B72">
        <w:rPr>
          <w:bCs/>
          <w:sz w:val="24"/>
          <w:szCs w:val="24"/>
          <w:lang w:val="sr-Cyrl-RS"/>
        </w:rPr>
        <w:t>г Радојка Обрадовића да се састанак одржи у Дому Народне скупштине, уместо у Канцеларији за европске интеграције.</w:t>
      </w:r>
    </w:p>
    <w:p w:rsidR="0015282C" w:rsidRDefault="0015282C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</w:p>
    <w:p w:rsidR="00077FEE" w:rsidRDefault="0015282C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 w:rsidR="005A05DD">
        <w:rPr>
          <w:bCs/>
          <w:sz w:val="24"/>
          <w:szCs w:val="24"/>
          <w:lang w:val="sr-Cyrl-RS"/>
        </w:rPr>
        <w:tab/>
      </w:r>
      <w:r w:rsidR="00077FEE">
        <w:rPr>
          <w:bCs/>
          <w:sz w:val="24"/>
          <w:szCs w:val="24"/>
          <w:lang w:val="sr-Cyrl-RS"/>
        </w:rPr>
        <w:t>- да ће се 31. јануара 2013. године одржати обука за чланове и заменике чланова Одбора за одржавање електронске седнице Одбора.</w:t>
      </w:r>
    </w:p>
    <w:p w:rsidR="00077FEE" w:rsidRDefault="00077FEE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</w:p>
    <w:p w:rsidR="00077FEE" w:rsidRDefault="00077FEE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>
        <w:rPr>
          <w:bCs/>
          <w:sz w:val="24"/>
          <w:szCs w:val="24"/>
          <w:lang w:val="sr-Cyrl-RS"/>
        </w:rPr>
        <w:tab/>
        <w:t>- да ће се</w:t>
      </w:r>
      <w:r w:rsidR="00783E23">
        <w:rPr>
          <w:bCs/>
          <w:sz w:val="24"/>
          <w:szCs w:val="24"/>
          <w:lang w:val="sr-Cyrl-RS"/>
        </w:rPr>
        <w:t xml:space="preserve">, у </w:t>
      </w:r>
      <w:r w:rsidR="00783E23">
        <w:rPr>
          <w:sz w:val="24"/>
          <w:szCs w:val="24"/>
          <w:lang w:val="sr-Cyrl-RS"/>
        </w:rPr>
        <w:t xml:space="preserve">организацији </w:t>
      </w:r>
      <w:r w:rsidR="00B65369">
        <w:rPr>
          <w:bCs/>
          <w:sz w:val="24"/>
          <w:szCs w:val="24"/>
          <w:lang w:val="sr-Cyrl-RS"/>
        </w:rPr>
        <w:t>Народне скупштине</w:t>
      </w:r>
      <w:r w:rsidR="00B65369" w:rsidRPr="00B23B0B">
        <w:rPr>
          <w:sz w:val="24"/>
          <w:szCs w:val="24"/>
          <w:lang w:val="sr-Cyrl-RS"/>
        </w:rPr>
        <w:t xml:space="preserve"> </w:t>
      </w:r>
      <w:r w:rsidR="00B65369">
        <w:rPr>
          <w:sz w:val="24"/>
          <w:szCs w:val="24"/>
          <w:lang w:val="sr-Cyrl-RS"/>
        </w:rPr>
        <w:t xml:space="preserve">и </w:t>
      </w:r>
      <w:r w:rsidR="00783E23" w:rsidRPr="00B23B0B">
        <w:rPr>
          <w:sz w:val="24"/>
          <w:szCs w:val="24"/>
          <w:lang w:val="sr-Cyrl-RS"/>
        </w:rPr>
        <w:t xml:space="preserve">Вестминстерске фондације за демократију </w:t>
      </w:r>
      <w:r w:rsidR="00783E23">
        <w:rPr>
          <w:bCs/>
          <w:sz w:val="24"/>
          <w:szCs w:val="24"/>
          <w:lang w:val="sr-Cyrl-RS"/>
        </w:rPr>
        <w:t xml:space="preserve">одржати </w:t>
      </w:r>
      <w:r w:rsidR="00783E23" w:rsidRPr="00B23B0B">
        <w:rPr>
          <w:sz w:val="24"/>
          <w:szCs w:val="24"/>
          <w:lang w:val="sr-Cyrl-RS"/>
        </w:rPr>
        <w:t>Пр</w:t>
      </w:r>
      <w:r w:rsidR="00783E23">
        <w:rPr>
          <w:sz w:val="24"/>
          <w:szCs w:val="24"/>
          <w:lang w:val="sr-Cyrl-RS"/>
        </w:rPr>
        <w:t>езентација</w:t>
      </w:r>
      <w:r w:rsidR="00783E23" w:rsidRPr="00B23B0B">
        <w:rPr>
          <w:sz w:val="24"/>
          <w:szCs w:val="24"/>
          <w:lang w:val="sr-Cyrl-RS"/>
        </w:rPr>
        <w:t xml:space="preserve"> ре</w:t>
      </w:r>
      <w:r w:rsidR="00783E23">
        <w:rPr>
          <w:sz w:val="24"/>
          <w:szCs w:val="24"/>
          <w:lang w:val="sr-Cyrl-RS"/>
        </w:rPr>
        <w:t>гионалне студије</w:t>
      </w:r>
      <w:r w:rsidR="00B65369">
        <w:rPr>
          <w:sz w:val="24"/>
          <w:szCs w:val="24"/>
          <w:lang w:val="sr-Cyrl-RS"/>
        </w:rPr>
        <w:t xml:space="preserve"> о улози парламената и влада у промовисању економског раста у земљама</w:t>
      </w:r>
      <w:r w:rsidR="00B65369" w:rsidRPr="00B65369">
        <w:rPr>
          <w:sz w:val="24"/>
          <w:szCs w:val="24"/>
          <w:lang w:val="sr-Cyrl-RS"/>
        </w:rPr>
        <w:t xml:space="preserve"> </w:t>
      </w:r>
      <w:r w:rsidR="00B65369" w:rsidRPr="00B23B0B">
        <w:rPr>
          <w:sz w:val="24"/>
          <w:szCs w:val="24"/>
          <w:lang w:val="sr-Cyrl-RS"/>
        </w:rPr>
        <w:t>Западног Балкана</w:t>
      </w:r>
      <w:r w:rsidR="00783E23">
        <w:rPr>
          <w:sz w:val="24"/>
          <w:szCs w:val="24"/>
          <w:lang w:val="sr-Cyrl-RS"/>
        </w:rPr>
        <w:t>: „Економске и е</w:t>
      </w:r>
      <w:r w:rsidR="00783E23" w:rsidRPr="00B23B0B">
        <w:rPr>
          <w:sz w:val="24"/>
          <w:szCs w:val="24"/>
          <w:lang w:val="sr-Cyrl-RS"/>
        </w:rPr>
        <w:t xml:space="preserve">вропске перспективе земаља Западног Балкана“, </w:t>
      </w:r>
      <w:r w:rsidR="00783E23">
        <w:rPr>
          <w:bCs/>
          <w:sz w:val="24"/>
          <w:szCs w:val="24"/>
          <w:lang w:val="sr-Cyrl-RS"/>
        </w:rPr>
        <w:t>5. фебруара</w:t>
      </w:r>
      <w:r w:rsidR="00B65369">
        <w:rPr>
          <w:bCs/>
          <w:sz w:val="24"/>
          <w:szCs w:val="24"/>
          <w:lang w:val="sr-Cyrl-RS"/>
        </w:rPr>
        <w:t xml:space="preserve"> 2013. године</w:t>
      </w:r>
      <w:r w:rsidR="00783E23" w:rsidRPr="00B23B0B">
        <w:rPr>
          <w:sz w:val="24"/>
          <w:szCs w:val="24"/>
          <w:lang w:val="sr-Cyrl-RS"/>
        </w:rPr>
        <w:t>, у згради Дома Народне скупштине</w:t>
      </w:r>
      <w:r w:rsidR="00B65369">
        <w:rPr>
          <w:sz w:val="24"/>
          <w:szCs w:val="24"/>
          <w:lang w:val="sr-Cyrl-RS"/>
        </w:rPr>
        <w:t>.</w:t>
      </w:r>
    </w:p>
    <w:p w:rsidR="00783E23" w:rsidRDefault="00783E23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</w:p>
    <w:p w:rsidR="005A05DD" w:rsidRPr="00BF788A" w:rsidRDefault="00B65369" w:rsidP="00BF788A">
      <w:pPr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  <w:t>Председница Одбора је</w:t>
      </w:r>
      <w:r w:rsidR="00E13B72">
        <w:rPr>
          <w:bCs/>
          <w:sz w:val="24"/>
          <w:szCs w:val="24"/>
          <w:lang w:val="sr-Cyrl-RS"/>
        </w:rPr>
        <w:t>, такође,</w:t>
      </w:r>
      <w:r>
        <w:rPr>
          <w:bCs/>
          <w:sz w:val="24"/>
          <w:szCs w:val="24"/>
          <w:lang w:val="sr-Cyrl-RS"/>
        </w:rPr>
        <w:t xml:space="preserve"> обавестила чланове Одбора да је добила позив за учешће на </w:t>
      </w:r>
      <w:r w:rsidRPr="00B65369">
        <w:rPr>
          <w:sz w:val="24"/>
          <w:szCs w:val="24"/>
          <w:lang w:val="sr-Cyrl-RS"/>
        </w:rPr>
        <w:t>састанку председника одбора за финансије, 24-25. ф</w:t>
      </w:r>
      <w:r>
        <w:rPr>
          <w:sz w:val="24"/>
          <w:szCs w:val="24"/>
          <w:lang w:val="sr-Cyrl-RS"/>
        </w:rPr>
        <w:t xml:space="preserve">ебруара 2013. године у Даблину, </w:t>
      </w:r>
      <w:r w:rsidRPr="00B65369">
        <w:rPr>
          <w:sz w:val="24"/>
          <w:szCs w:val="24"/>
          <w:lang w:val="sr-Cyrl-RS"/>
        </w:rPr>
        <w:t>у оквиру Ирског председавања Саветом Европске уније (парламентарна димензија)</w:t>
      </w:r>
      <w:r w:rsidR="00BF788A">
        <w:rPr>
          <w:sz w:val="24"/>
          <w:szCs w:val="24"/>
          <w:lang w:val="sr-Cyrl-RS"/>
        </w:rPr>
        <w:t xml:space="preserve"> и п</w:t>
      </w:r>
      <w:r w:rsidR="00E13B72">
        <w:rPr>
          <w:sz w:val="24"/>
          <w:szCs w:val="24"/>
          <w:lang w:val="sr-Cyrl-RS"/>
        </w:rPr>
        <w:t>редложила</w:t>
      </w:r>
      <w:r w:rsidR="00BF788A">
        <w:rPr>
          <w:sz w:val="24"/>
          <w:szCs w:val="24"/>
          <w:lang w:val="sr-Cyrl-RS"/>
        </w:rPr>
        <w:t xml:space="preserve"> </w:t>
      </w:r>
      <w:r w:rsidR="00E13B72">
        <w:rPr>
          <w:sz w:val="24"/>
          <w:szCs w:val="24"/>
          <w:lang w:val="sr-Cyrl-RS"/>
        </w:rPr>
        <w:t xml:space="preserve"> да</w:t>
      </w:r>
      <w:r w:rsidR="00BF788A">
        <w:rPr>
          <w:sz w:val="24"/>
          <w:szCs w:val="24"/>
          <w:lang w:val="sr-Cyrl-RS"/>
        </w:rPr>
        <w:t>,</w:t>
      </w:r>
      <w:r w:rsidR="00E13B72">
        <w:rPr>
          <w:sz w:val="24"/>
          <w:szCs w:val="24"/>
          <w:lang w:val="sr-Cyrl-RS"/>
        </w:rPr>
        <w:t xml:space="preserve"> </w:t>
      </w:r>
      <w:r w:rsidR="00BF788A">
        <w:rPr>
          <w:sz w:val="24"/>
          <w:szCs w:val="24"/>
          <w:lang w:val="sr-Cyrl-RS"/>
        </w:rPr>
        <w:t>уместо ње, на састанк</w:t>
      </w:r>
      <w:r w:rsidR="00E13B72">
        <w:rPr>
          <w:sz w:val="24"/>
          <w:szCs w:val="24"/>
          <w:lang w:val="sr-Cyrl-RS"/>
        </w:rPr>
        <w:t>у</w:t>
      </w:r>
      <w:r w:rsidR="00BF788A">
        <w:rPr>
          <w:sz w:val="24"/>
          <w:szCs w:val="24"/>
          <w:lang w:val="sr-Cyrl-RS"/>
        </w:rPr>
        <w:t xml:space="preserve"> </w:t>
      </w:r>
      <w:r w:rsidR="00E13B72">
        <w:rPr>
          <w:sz w:val="24"/>
          <w:szCs w:val="24"/>
          <w:lang w:val="sr-Cyrl-RS"/>
        </w:rPr>
        <w:t xml:space="preserve">чествује </w:t>
      </w:r>
      <w:r w:rsidR="00E13B72" w:rsidRPr="00B65369">
        <w:rPr>
          <w:sz w:val="24"/>
          <w:szCs w:val="24"/>
        </w:rPr>
        <w:t>Радојко Обрадовић, заменик председника Одбора</w:t>
      </w:r>
      <w:r w:rsidR="00E13B72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E13B72">
        <w:rPr>
          <w:sz w:val="24"/>
          <w:szCs w:val="24"/>
          <w:lang w:val="sr-Cyrl-RS"/>
        </w:rPr>
        <w:t xml:space="preserve">Одбор је једногласно прихватио овај предлог. </w:t>
      </w:r>
    </w:p>
    <w:p w:rsidR="005A05DD" w:rsidRDefault="0015282C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lastRenderedPageBreak/>
        <w:t xml:space="preserve"> </w:t>
      </w:r>
    </w:p>
    <w:p w:rsidR="00D11140" w:rsidRDefault="00D10A78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 w:rsidR="005A05DD">
        <w:rPr>
          <w:bCs/>
          <w:sz w:val="24"/>
          <w:szCs w:val="24"/>
          <w:lang w:val="sr-Cyrl-RS"/>
        </w:rPr>
        <w:tab/>
      </w:r>
      <w:r w:rsidR="001D55CF">
        <w:rPr>
          <w:bCs/>
          <w:sz w:val="24"/>
          <w:szCs w:val="24"/>
          <w:lang w:val="sr-Cyrl-RS"/>
        </w:rPr>
        <w:t>Председница Одбора и Радојко Обрадовић су подсетили на обавезу Одбора да усвоји завршне рачуне буџета од 2008. до 2011. године. Председница Одбора је предложила, а Одбор једногласно прихватио предлог, да</w:t>
      </w:r>
      <w:r w:rsidR="001D55CF">
        <w:rPr>
          <w:bCs/>
          <w:sz w:val="24"/>
          <w:szCs w:val="24"/>
          <w:lang w:val="en-US"/>
        </w:rPr>
        <w:t xml:space="preserve"> </w:t>
      </w:r>
      <w:r w:rsidR="001D55CF">
        <w:rPr>
          <w:bCs/>
          <w:sz w:val="24"/>
          <w:szCs w:val="24"/>
          <w:lang w:val="sr-Cyrl-RS"/>
        </w:rPr>
        <w:t>она, Радојко Обрадовић и Верољуб Арсић заједно</w:t>
      </w:r>
      <w:bookmarkStart w:id="0" w:name="_GoBack"/>
      <w:bookmarkEnd w:id="0"/>
      <w:r w:rsidR="001D55CF">
        <w:rPr>
          <w:bCs/>
          <w:sz w:val="24"/>
          <w:szCs w:val="24"/>
          <w:lang w:val="sr-Cyrl-RS"/>
        </w:rPr>
        <w:t>, још једном, прегледају</w:t>
      </w:r>
      <w:r w:rsidR="001D55CF">
        <w:rPr>
          <w:bCs/>
          <w:sz w:val="24"/>
          <w:szCs w:val="24"/>
          <w:lang w:val="en-US"/>
        </w:rPr>
        <w:t xml:space="preserve"> </w:t>
      </w:r>
      <w:r w:rsidR="001D55CF">
        <w:rPr>
          <w:bCs/>
          <w:sz w:val="24"/>
          <w:szCs w:val="24"/>
          <w:lang w:val="sr-Cyrl-RS"/>
        </w:rPr>
        <w:t>завршне рачуне од 2008. године и све извештаје у вези са њима и да о томе обавесте Одбор на наредној седници.</w:t>
      </w:r>
    </w:p>
    <w:p w:rsidR="00D8206C" w:rsidRDefault="00D8206C" w:rsidP="000F6924">
      <w:pPr>
        <w:tabs>
          <w:tab w:val="left" w:pos="709"/>
          <w:tab w:val="left" w:pos="8110"/>
        </w:tabs>
        <w:rPr>
          <w:bCs/>
          <w:sz w:val="24"/>
          <w:szCs w:val="24"/>
          <w:lang w:val="sr-Cyrl-RS"/>
        </w:rPr>
      </w:pPr>
    </w:p>
    <w:p w:rsidR="00D11140" w:rsidRDefault="00D11140" w:rsidP="00D11140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На седници Одбора је вођен тонски запис.</w:t>
      </w:r>
    </w:p>
    <w:p w:rsidR="00D11140" w:rsidRDefault="00D11140" w:rsidP="00D11140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</w:p>
    <w:p w:rsidR="00D11140" w:rsidRDefault="00D11140" w:rsidP="00D11140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Седница Одбора је закључена у 12,</w:t>
      </w:r>
      <w:r w:rsidR="002B1D89">
        <w:rPr>
          <w:sz w:val="24"/>
          <w:szCs w:val="24"/>
          <w:lang w:val="en-US"/>
        </w:rPr>
        <w:t>45</w:t>
      </w:r>
      <w:r>
        <w:rPr>
          <w:sz w:val="24"/>
          <w:szCs w:val="24"/>
          <w:lang w:val="sr-Cyrl-RS"/>
        </w:rPr>
        <w:t xml:space="preserve"> часова.</w:t>
      </w:r>
    </w:p>
    <w:p w:rsidR="00D11140" w:rsidRDefault="00D11140" w:rsidP="00D11140">
      <w:pPr>
        <w:tabs>
          <w:tab w:val="center" w:pos="6171"/>
        </w:tabs>
        <w:rPr>
          <w:sz w:val="24"/>
          <w:szCs w:val="24"/>
          <w:lang w:val="sr-Cyrl-RS"/>
        </w:rPr>
      </w:pPr>
    </w:p>
    <w:p w:rsidR="00D11140" w:rsidRDefault="00D11140" w:rsidP="00D11140">
      <w:pPr>
        <w:tabs>
          <w:tab w:val="center" w:pos="6171"/>
        </w:tabs>
        <w:rPr>
          <w:sz w:val="24"/>
          <w:szCs w:val="24"/>
          <w:lang w:val="sr-Cyrl-RS"/>
        </w:rPr>
      </w:pPr>
    </w:p>
    <w:p w:rsidR="00D11140" w:rsidRDefault="00D11140" w:rsidP="00D11140">
      <w:pPr>
        <w:tabs>
          <w:tab w:val="center" w:pos="61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за СЕКРЕТАР</w:t>
      </w:r>
      <w:r w:rsidR="00D8206C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ОДБОРА                                                           </w:t>
      </w:r>
      <w:r w:rsidR="005A05DD">
        <w:rPr>
          <w:sz w:val="24"/>
          <w:szCs w:val="24"/>
          <w:lang w:val="sr-Cyrl-RS"/>
        </w:rPr>
        <w:t xml:space="preserve">    </w:t>
      </w:r>
      <w:r>
        <w:rPr>
          <w:sz w:val="24"/>
          <w:szCs w:val="24"/>
          <w:lang w:val="sr-Cyrl-RS"/>
        </w:rPr>
        <w:t xml:space="preserve"> ПРЕДСЕДНИК ОДБОРА           </w:t>
      </w:r>
    </w:p>
    <w:p w:rsidR="00D11140" w:rsidRDefault="00D11140" w:rsidP="00D11140">
      <w:pPr>
        <w:tabs>
          <w:tab w:val="center" w:pos="6171"/>
        </w:tabs>
        <w:rPr>
          <w:sz w:val="24"/>
          <w:szCs w:val="24"/>
          <w:lang w:val="sr-Cyrl-RS"/>
        </w:rPr>
      </w:pPr>
    </w:p>
    <w:p w:rsidR="00D11140" w:rsidRDefault="00D11140" w:rsidP="00D11140">
      <w:pPr>
        <w:tabs>
          <w:tab w:val="center" w:pos="61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  <w:r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sr-Cyrl-RS"/>
        </w:rPr>
        <w:t xml:space="preserve">Милена Сандић                                                                           </w:t>
      </w:r>
      <w:r w:rsidR="00D10A78">
        <w:rPr>
          <w:sz w:val="24"/>
          <w:szCs w:val="24"/>
          <w:lang w:val="sr-Cyrl-RS"/>
        </w:rPr>
        <w:t xml:space="preserve">  </w:t>
      </w:r>
      <w:r w:rsidR="005A05DD">
        <w:rPr>
          <w:sz w:val="24"/>
          <w:szCs w:val="24"/>
          <w:lang w:val="sr-Cyrl-RS"/>
        </w:rPr>
        <w:t xml:space="preserve">    </w:t>
      </w:r>
      <w:r>
        <w:rPr>
          <w:sz w:val="24"/>
          <w:szCs w:val="24"/>
          <w:lang w:val="sr-Cyrl-RS"/>
        </w:rPr>
        <w:t xml:space="preserve"> Весна Ковач</w:t>
      </w:r>
    </w:p>
    <w:p w:rsidR="00D11140" w:rsidRPr="000F6924" w:rsidRDefault="00D11140" w:rsidP="000F6924">
      <w:pPr>
        <w:tabs>
          <w:tab w:val="left" w:pos="709"/>
          <w:tab w:val="left" w:pos="8110"/>
        </w:tabs>
        <w:rPr>
          <w:rFonts w:eastAsia="Times New Roman"/>
          <w:bCs/>
          <w:sz w:val="24"/>
          <w:szCs w:val="24"/>
          <w:lang w:val="sr-Cyrl-RS"/>
        </w:rPr>
      </w:pPr>
    </w:p>
    <w:p w:rsidR="000F6924" w:rsidRPr="000F6924" w:rsidRDefault="000F6924" w:rsidP="000F6924">
      <w:pPr>
        <w:tabs>
          <w:tab w:val="left" w:pos="8110"/>
        </w:tabs>
        <w:jc w:val="left"/>
        <w:rPr>
          <w:rFonts w:eastAsia="Times New Roman"/>
          <w:bCs/>
          <w:sz w:val="24"/>
          <w:szCs w:val="24"/>
          <w:lang w:val="sr-Cyrl-RS"/>
        </w:rPr>
      </w:pPr>
    </w:p>
    <w:p w:rsidR="000F6924" w:rsidRPr="004B345D" w:rsidRDefault="000F6924" w:rsidP="004B345D">
      <w:pPr>
        <w:widowControl/>
        <w:tabs>
          <w:tab w:val="clear" w:pos="1440"/>
        </w:tabs>
        <w:spacing w:line="360" w:lineRule="auto"/>
        <w:ind w:firstLine="425"/>
        <w:rPr>
          <w:rFonts w:eastAsia="Times New Roman"/>
          <w:sz w:val="24"/>
          <w:szCs w:val="24"/>
          <w:lang w:val="sr-Cyrl-RS"/>
        </w:rPr>
      </w:pPr>
    </w:p>
    <w:p w:rsidR="004B345D" w:rsidRPr="004B345D" w:rsidRDefault="004B345D" w:rsidP="00DE77CE">
      <w:pPr>
        <w:rPr>
          <w:sz w:val="24"/>
          <w:lang w:val="sr-Cyrl-RS"/>
        </w:rPr>
      </w:pPr>
    </w:p>
    <w:p w:rsidR="004B6F02" w:rsidRPr="00DE77CE" w:rsidRDefault="004B6F02" w:rsidP="00DE77CE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B31F58" w:rsidRDefault="00B31F58"/>
    <w:sectPr w:rsidR="00B31F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B0"/>
    <w:rsid w:val="00077FEE"/>
    <w:rsid w:val="000F6924"/>
    <w:rsid w:val="0015282C"/>
    <w:rsid w:val="00197036"/>
    <w:rsid w:val="001C1A59"/>
    <w:rsid w:val="001D55CF"/>
    <w:rsid w:val="002A70FA"/>
    <w:rsid w:val="002B1D89"/>
    <w:rsid w:val="00371BDE"/>
    <w:rsid w:val="003E0DAC"/>
    <w:rsid w:val="00445F35"/>
    <w:rsid w:val="00466DA7"/>
    <w:rsid w:val="004963C4"/>
    <w:rsid w:val="004B345D"/>
    <w:rsid w:val="004B6F02"/>
    <w:rsid w:val="004F3D97"/>
    <w:rsid w:val="005766C3"/>
    <w:rsid w:val="005A05DD"/>
    <w:rsid w:val="005A6889"/>
    <w:rsid w:val="00783E23"/>
    <w:rsid w:val="007D217B"/>
    <w:rsid w:val="008D1C4D"/>
    <w:rsid w:val="009C5B79"/>
    <w:rsid w:val="00B043BF"/>
    <w:rsid w:val="00B16457"/>
    <w:rsid w:val="00B31F58"/>
    <w:rsid w:val="00B65369"/>
    <w:rsid w:val="00BD7EB0"/>
    <w:rsid w:val="00BF788A"/>
    <w:rsid w:val="00C05F0C"/>
    <w:rsid w:val="00C12684"/>
    <w:rsid w:val="00D10A78"/>
    <w:rsid w:val="00D11140"/>
    <w:rsid w:val="00D8206C"/>
    <w:rsid w:val="00DE77CE"/>
    <w:rsid w:val="00E13B72"/>
    <w:rsid w:val="00ED5AAD"/>
    <w:rsid w:val="00EE78D0"/>
    <w:rsid w:val="00EF1055"/>
    <w:rsid w:val="00F514AA"/>
    <w:rsid w:val="00F9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B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7C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B34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B345D"/>
    <w:rPr>
      <w:rFonts w:ascii="Times New Roman" w:eastAsia="Calibri" w:hAnsi="Times New Roman" w:cs="Times New Roman"/>
      <w:sz w:val="26"/>
      <w:szCs w:val="26"/>
      <w:lang w:val="sr-Cyrl-CS"/>
    </w:rPr>
  </w:style>
  <w:style w:type="character" w:styleId="Hyperlink">
    <w:name w:val="Hyperlink"/>
    <w:basedOn w:val="DefaultParagraphFont"/>
    <w:uiPriority w:val="99"/>
    <w:unhideWhenUsed/>
    <w:rsid w:val="000F69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57"/>
    <w:rPr>
      <w:rFonts w:ascii="Tahoma" w:eastAsia="Calibri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B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7C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B34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B345D"/>
    <w:rPr>
      <w:rFonts w:ascii="Times New Roman" w:eastAsia="Calibri" w:hAnsi="Times New Roman" w:cs="Times New Roman"/>
      <w:sz w:val="26"/>
      <w:szCs w:val="26"/>
      <w:lang w:val="sr-Cyrl-CS"/>
    </w:rPr>
  </w:style>
  <w:style w:type="character" w:styleId="Hyperlink">
    <w:name w:val="Hyperlink"/>
    <w:basedOn w:val="DefaultParagraphFont"/>
    <w:uiPriority w:val="99"/>
    <w:unhideWhenUsed/>
    <w:rsid w:val="000F69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57"/>
    <w:rPr>
      <w:rFonts w:ascii="Tahoma" w:eastAsia="Calibri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lament.rs" TargetMode="External"/><Relationship Id="rId5" Type="http://schemas.openxmlformats.org/officeDocument/2006/relationships/hyperlink" Target="http://www.parlame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Milena Sandic</cp:lastModifiedBy>
  <cp:revision>4</cp:revision>
  <cp:lastPrinted>2013-02-07T08:32:00Z</cp:lastPrinted>
  <dcterms:created xsi:type="dcterms:W3CDTF">2013-02-07T08:44:00Z</dcterms:created>
  <dcterms:modified xsi:type="dcterms:W3CDTF">2013-02-07T12:42:00Z</dcterms:modified>
</cp:coreProperties>
</file>